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B1E" w:rsidRDefault="00390B1E" w:rsidP="0083014A">
      <w:pPr>
        <w:pStyle w:val="Ttulo1"/>
        <w:numPr>
          <w:ilvl w:val="0"/>
          <w:numId w:val="5"/>
        </w:numPr>
        <w:ind w:left="426" w:hanging="426"/>
        <w:rPr>
          <w:rFonts w:ascii="Arial" w:hAnsi="Arial" w:cs="Arial"/>
          <w:sz w:val="20"/>
          <w:szCs w:val="20"/>
        </w:rPr>
      </w:pPr>
      <w:bookmarkStart w:id="0" w:name="_Toc509481338"/>
      <w:r w:rsidRPr="0083014A">
        <w:rPr>
          <w:rFonts w:ascii="Arial" w:hAnsi="Arial" w:cs="Arial"/>
          <w:sz w:val="20"/>
          <w:szCs w:val="20"/>
        </w:rPr>
        <w:t>PRESENTACION E INTRODUCCION</w:t>
      </w:r>
      <w:bookmarkEnd w:id="0"/>
    </w:p>
    <w:p w:rsidR="00395F9F" w:rsidRDefault="00395F9F" w:rsidP="00395F9F"/>
    <w:p w:rsidR="00395F9F" w:rsidRPr="00395F9F" w:rsidRDefault="00395F9F" w:rsidP="00395F9F">
      <w:pPr>
        <w:spacing w:line="360" w:lineRule="auto"/>
        <w:jc w:val="both"/>
        <w:rPr>
          <w:rFonts w:ascii="Arial" w:hAnsi="Arial" w:cs="Arial"/>
          <w:sz w:val="20"/>
          <w:szCs w:val="20"/>
        </w:rPr>
      </w:pPr>
      <w:r w:rsidRPr="00395F9F">
        <w:rPr>
          <w:rFonts w:ascii="Arial" w:hAnsi="Arial" w:cs="Arial"/>
          <w:sz w:val="20"/>
          <w:szCs w:val="20"/>
        </w:rPr>
        <w:t>La importancia de la transparencia y la rendición de cuentas en la gestión pública están en que todas las decisiones administrativas deberán estar al alcance del público en forma clara, accesible y veraz. De esta manera, el presupuesto institucional estará bajo constante observación, favoreciendo el apego a la Ley, a la honestidad y a la responsabilidad de las instituciones y servidores públicos.</w:t>
      </w:r>
    </w:p>
    <w:p w:rsidR="00395F9F" w:rsidRPr="00395F9F" w:rsidRDefault="00395F9F" w:rsidP="00395F9F">
      <w:pPr>
        <w:jc w:val="both"/>
        <w:rPr>
          <w:rFonts w:ascii="Arial" w:hAnsi="Arial" w:cs="Arial"/>
          <w:sz w:val="20"/>
          <w:szCs w:val="20"/>
        </w:rPr>
      </w:pPr>
    </w:p>
    <w:p w:rsidR="00395F9F" w:rsidRPr="00395F9F" w:rsidRDefault="00395F9F" w:rsidP="00395F9F">
      <w:pPr>
        <w:spacing w:line="360" w:lineRule="auto"/>
        <w:jc w:val="both"/>
        <w:rPr>
          <w:rFonts w:ascii="Arial" w:hAnsi="Arial" w:cs="Arial"/>
          <w:sz w:val="20"/>
          <w:szCs w:val="20"/>
        </w:rPr>
      </w:pPr>
      <w:r w:rsidRPr="00395F9F">
        <w:rPr>
          <w:rFonts w:ascii="Arial" w:hAnsi="Arial" w:cs="Arial"/>
          <w:sz w:val="20"/>
          <w:szCs w:val="20"/>
        </w:rPr>
        <w:t>Ya que  aquello que no pueda ser medido, difícilmente podrá ser evaluado. Por lo tanto, es necesario contar con herramientas eficientes que permitan el análisis de la ejecución presupuestaria. La transparencia y la rendición de cuentas en el sector público, servirá para diferenciar los objetivos planteados por la Institución contra la distribución del gasto administrativo. De esta forma, además de evaluar la eficiencia de la ejecución presupuestaria, podrán detectarse más fácilmente los casos de corrupción. Sin embargo, pese a la reciente creación de la Ley N° 974 Ley de Unidades de Transparencia y Lucha Contra la Corrupción, el proceso de evaluar la  ejecución presupuestaria no es un proceso unilateral, para  este  fin es necesario contar con una sociedad políticamente responsable, capaz de demandar, exigir y corroborar el correcto manejo del presupuesto a ser  ejecutado.</w:t>
      </w:r>
    </w:p>
    <w:p w:rsidR="00395F9F" w:rsidRPr="00395F9F" w:rsidRDefault="00395F9F" w:rsidP="00395F9F">
      <w:pPr>
        <w:spacing w:line="360" w:lineRule="auto"/>
        <w:jc w:val="both"/>
        <w:rPr>
          <w:rFonts w:ascii="Arial" w:hAnsi="Arial" w:cs="Arial"/>
          <w:sz w:val="20"/>
          <w:szCs w:val="20"/>
        </w:rPr>
      </w:pPr>
    </w:p>
    <w:p w:rsidR="00395F9F" w:rsidRDefault="00395F9F" w:rsidP="00395F9F">
      <w:pPr>
        <w:spacing w:line="360" w:lineRule="auto"/>
        <w:jc w:val="both"/>
        <w:rPr>
          <w:rFonts w:ascii="Arial" w:hAnsi="Arial" w:cs="Arial"/>
          <w:sz w:val="20"/>
          <w:szCs w:val="20"/>
        </w:rPr>
      </w:pPr>
      <w:r w:rsidRPr="00395F9F">
        <w:rPr>
          <w:rFonts w:ascii="Arial" w:hAnsi="Arial" w:cs="Arial"/>
          <w:sz w:val="20"/>
          <w:szCs w:val="20"/>
        </w:rPr>
        <w:t>La transparencia y la rendición de cuentas fortalecen el funcionamiento de las instituciones gubernamentales y no gubernamentales de manera democrática, y salvaguarda el Estado de Derecho, al respetar los principios de equidad. Un gestión transparente es un gestión sin corrupción. Así mismo se puede decir que  la rendición de cuentas conlleva  una variedad de temas, situaciones, productos, porque la rendición de cuentas es algo que va mucho más allá de lo financiero, sino que se vincula al trabajo diario, a nuestro sistema de relaciones, a la misión y objetivos de la institución, las autoridades, cuestiones de administración interna, los proyectos que se llevan adelante, los resultados y apoyos para lograrlo, el impacto del trabajo de las organizaciones, entre otros temas, que en conjunto son lo que van a generar una mayor legitimidad y credibilidad en la institución.</w:t>
      </w:r>
    </w:p>
    <w:p w:rsidR="00395F9F" w:rsidRPr="00395F9F" w:rsidRDefault="00395F9F" w:rsidP="00395F9F">
      <w:pPr>
        <w:spacing w:line="360" w:lineRule="auto"/>
        <w:jc w:val="both"/>
        <w:rPr>
          <w:rFonts w:ascii="Arial" w:hAnsi="Arial" w:cs="Arial"/>
          <w:sz w:val="20"/>
          <w:szCs w:val="20"/>
        </w:rPr>
      </w:pPr>
    </w:p>
    <w:p w:rsidR="005549D5" w:rsidRDefault="005549D5" w:rsidP="00395F9F">
      <w:pPr>
        <w:pStyle w:val="Ttulo1"/>
        <w:numPr>
          <w:ilvl w:val="0"/>
          <w:numId w:val="5"/>
        </w:numPr>
        <w:spacing w:before="0"/>
        <w:ind w:left="426"/>
        <w:rPr>
          <w:rFonts w:ascii="Arial" w:hAnsi="Arial" w:cs="Arial"/>
          <w:sz w:val="20"/>
          <w:szCs w:val="20"/>
        </w:rPr>
      </w:pPr>
      <w:bookmarkStart w:id="1" w:name="_Toc509481339"/>
      <w:r w:rsidRPr="0083014A">
        <w:rPr>
          <w:rFonts w:ascii="Arial" w:hAnsi="Arial" w:cs="Arial"/>
          <w:sz w:val="20"/>
          <w:szCs w:val="20"/>
        </w:rPr>
        <w:t>MISION DE LA  CAJA  NACIONAL DE  SALUD</w:t>
      </w:r>
      <w:bookmarkEnd w:id="1"/>
    </w:p>
    <w:p w:rsidR="0083014A" w:rsidRPr="0083014A" w:rsidRDefault="0083014A" w:rsidP="0083014A"/>
    <w:p w:rsidR="00F05991" w:rsidRPr="0083014A" w:rsidRDefault="00395F9F" w:rsidP="00395F9F">
      <w:pPr>
        <w:pStyle w:val="Prrafodelista"/>
        <w:spacing w:line="360" w:lineRule="auto"/>
        <w:ind w:left="0"/>
        <w:jc w:val="both"/>
        <w:rPr>
          <w:rFonts w:ascii="Arial" w:hAnsi="Arial" w:cs="Arial"/>
          <w:sz w:val="20"/>
          <w:szCs w:val="20"/>
        </w:rPr>
      </w:pPr>
      <w:r w:rsidRPr="00395F9F">
        <w:rPr>
          <w:rFonts w:ascii="Arial" w:hAnsi="Arial" w:cs="Arial"/>
          <w:sz w:val="20"/>
          <w:szCs w:val="20"/>
        </w:rPr>
        <w:t>Proporcionar protección y atención integral de salud en los regímenes de enfermedad, maternidad y riesgos profesionales a la población asegurada y beneficiaria de la seguridad social de corto plazo, bajo los principios de universalidad, solidaridad, unidad de gestión, economía, oportunidad y eficacia.</w:t>
      </w:r>
      <w:r w:rsidRPr="00395F9F">
        <w:rPr>
          <w:rFonts w:ascii="Arial" w:hAnsi="Arial" w:cs="Arial"/>
          <w:sz w:val="20"/>
          <w:szCs w:val="20"/>
        </w:rPr>
        <w:tab/>
      </w:r>
    </w:p>
    <w:p w:rsidR="002A6D32" w:rsidRPr="0083014A" w:rsidRDefault="002A6D32" w:rsidP="005549D5">
      <w:pPr>
        <w:pStyle w:val="Prrafodelista"/>
        <w:ind w:left="426"/>
        <w:jc w:val="both"/>
        <w:rPr>
          <w:rFonts w:ascii="Arial" w:hAnsi="Arial" w:cs="Arial"/>
          <w:sz w:val="20"/>
          <w:szCs w:val="20"/>
        </w:rPr>
      </w:pPr>
    </w:p>
    <w:p w:rsidR="002A6D32" w:rsidRPr="0083014A" w:rsidRDefault="002A6D32" w:rsidP="005549D5">
      <w:pPr>
        <w:pStyle w:val="Prrafodelista"/>
        <w:ind w:left="426"/>
        <w:jc w:val="both"/>
        <w:rPr>
          <w:rFonts w:ascii="Arial" w:hAnsi="Arial" w:cs="Arial"/>
          <w:sz w:val="20"/>
          <w:szCs w:val="20"/>
        </w:rPr>
      </w:pPr>
    </w:p>
    <w:p w:rsidR="002A6D32" w:rsidRPr="0083014A" w:rsidRDefault="002A6D32" w:rsidP="005549D5">
      <w:pPr>
        <w:pStyle w:val="Prrafodelista"/>
        <w:ind w:left="426"/>
        <w:jc w:val="both"/>
        <w:rPr>
          <w:rFonts w:ascii="Arial" w:hAnsi="Arial" w:cs="Arial"/>
          <w:sz w:val="20"/>
          <w:szCs w:val="20"/>
        </w:rPr>
      </w:pPr>
    </w:p>
    <w:p w:rsidR="002A6D32" w:rsidRPr="0083014A" w:rsidRDefault="002A6D32" w:rsidP="005549D5">
      <w:pPr>
        <w:pStyle w:val="Prrafodelista"/>
        <w:ind w:left="426"/>
        <w:jc w:val="both"/>
        <w:rPr>
          <w:rFonts w:ascii="Arial" w:hAnsi="Arial" w:cs="Arial"/>
          <w:sz w:val="20"/>
          <w:szCs w:val="20"/>
        </w:rPr>
      </w:pPr>
    </w:p>
    <w:p w:rsidR="00515A44" w:rsidRPr="0083014A" w:rsidRDefault="00EE682A" w:rsidP="00EE682A">
      <w:pPr>
        <w:pStyle w:val="Prrafodelista"/>
        <w:ind w:left="426"/>
        <w:jc w:val="center"/>
        <w:rPr>
          <w:rFonts w:ascii="Arial" w:hAnsi="Arial" w:cs="Arial"/>
          <w:b/>
          <w:color w:val="9BBB59" w:themeColor="accent3"/>
          <w:sz w:val="20"/>
          <w:szCs w:val="20"/>
          <w14:textOutline w14:w="9525" w14:cap="flat" w14:cmpd="sng" w14:algn="ctr">
            <w14:solidFill>
              <w14:schemeClr w14:val="accent3">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3014A">
        <w:rPr>
          <w:rFonts w:ascii="Arial" w:hAnsi="Arial" w:cs="Arial"/>
          <w:b/>
          <w:color w:val="9BBB59" w:themeColor="accent3"/>
          <w:sz w:val="20"/>
          <w:szCs w:val="20"/>
          <w14:textOutline w14:w="9525" w14:cap="flat" w14:cmpd="sng" w14:algn="ctr">
            <w14:solidFill>
              <w14:schemeClr w14:val="accent3">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REDES DE  SALUD  REGIONAL COCHABAMBA</w:t>
      </w:r>
    </w:p>
    <w:p w:rsidR="00F05991" w:rsidRPr="0083014A" w:rsidRDefault="00F05991" w:rsidP="005549D5">
      <w:pPr>
        <w:pStyle w:val="Prrafodelista"/>
        <w:ind w:left="426"/>
        <w:jc w:val="both"/>
        <w:rPr>
          <w:rFonts w:ascii="Arial" w:hAnsi="Arial" w:cs="Arial"/>
          <w:sz w:val="20"/>
          <w:szCs w:val="20"/>
        </w:rPr>
      </w:pPr>
    </w:p>
    <w:p w:rsidR="00515A44" w:rsidRPr="0083014A" w:rsidRDefault="00503B7D" w:rsidP="005549D5">
      <w:pPr>
        <w:pStyle w:val="Prrafodelista"/>
        <w:ind w:left="426"/>
        <w:jc w:val="both"/>
        <w:rPr>
          <w:rFonts w:ascii="Arial" w:hAnsi="Arial" w:cs="Arial"/>
          <w:sz w:val="20"/>
          <w:szCs w:val="20"/>
        </w:rPr>
      </w:pPr>
      <w:r w:rsidRPr="0083014A">
        <w:rPr>
          <w:rFonts w:ascii="Arial" w:hAnsi="Arial" w:cs="Arial"/>
          <w:noProof/>
          <w:sz w:val="20"/>
          <w:szCs w:val="20"/>
        </w:rPr>
        <mc:AlternateContent>
          <mc:Choice Requires="wps">
            <w:drawing>
              <wp:anchor distT="91440" distB="91440" distL="137160" distR="137160" simplePos="0" relativeHeight="251773440" behindDoc="0" locked="0" layoutInCell="0" allowOverlap="1">
                <wp:simplePos x="0" y="0"/>
                <wp:positionH relativeFrom="margin">
                  <wp:posOffset>541655</wp:posOffset>
                </wp:positionH>
                <wp:positionV relativeFrom="margin">
                  <wp:posOffset>886460</wp:posOffset>
                </wp:positionV>
                <wp:extent cx="568960" cy="2068830"/>
                <wp:effectExtent l="0" t="6985" r="14605" b="14605"/>
                <wp:wrapSquare wrapText="bothSides"/>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8960" cy="2068830"/>
                        </a:xfrm>
                        <a:prstGeom prst="roundRect">
                          <a:avLst>
                            <a:gd name="adj" fmla="val 13032"/>
                          </a:avLst>
                        </a:prstGeom>
                        <a:solidFill>
                          <a:srgbClr val="00FFFF"/>
                        </a:solidFill>
                        <a:ln>
                          <a:solidFill>
                            <a:schemeClr val="tx1"/>
                          </a:solidFill>
                        </a:ln>
                        <a:extLst/>
                      </wps:spPr>
                      <wps:txbx>
                        <w:txbxContent>
                          <w:p w:rsidR="00AA084D" w:rsidRPr="00503B7D" w:rsidRDefault="00AA084D">
                            <w:pPr>
                              <w:jc w:val="center"/>
                              <w:rPr>
                                <w:rFonts w:ascii="Century Schoolbook" w:eastAsiaTheme="majorEastAsia" w:hAnsi="Century Schoolbook" w:cstheme="majorBidi"/>
                                <w:b/>
                                <w:iCs/>
                                <w:sz w:val="40"/>
                                <w:szCs w:val="40"/>
                              </w:rPr>
                            </w:pPr>
                            <w:r w:rsidRPr="00503B7D">
                              <w:rPr>
                                <w:rFonts w:ascii="Century Schoolbook" w:eastAsiaTheme="majorEastAsia" w:hAnsi="Century Schoolbook" w:cstheme="majorBidi"/>
                                <w:b/>
                                <w:iCs/>
                                <w:sz w:val="40"/>
                                <w:szCs w:val="40"/>
                              </w:rPr>
                              <w:t>7 C.I.S.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forma 2" o:spid="_x0000_s1026" style="position:absolute;left:0;text-align:left;margin-left:42.65pt;margin-top:69.8pt;width:44.8pt;height:162.9pt;rotation:90;z-index:2517734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" o:allowincell="f" fillcolor="aqua" strokecolor="black [3213]">
                <v:textbox>
                  <w:txbxContent>
                    <w:p w:rsidR="00AA084D" w:rsidRPr="00503B7D" w:rsidRDefault="00AA084D">
                      <w:pPr>
                        <w:jc w:val="center"/>
                        <w:rPr>
                          <w:rFonts w:ascii="Century Schoolbook" w:eastAsiaTheme="majorEastAsia" w:hAnsi="Century Schoolbook" w:cstheme="majorBidi"/>
                          <w:b/>
                          <w:iCs/>
                          <w:sz w:val="40"/>
                          <w:szCs w:val="40"/>
                        </w:rPr>
                      </w:pPr>
                      <w:r w:rsidRPr="00503B7D">
                        <w:rPr>
                          <w:rFonts w:ascii="Century Schoolbook" w:eastAsiaTheme="majorEastAsia" w:hAnsi="Century Schoolbook" w:cstheme="majorBidi"/>
                          <w:b/>
                          <w:iCs/>
                          <w:sz w:val="40"/>
                          <w:szCs w:val="40"/>
                        </w:rPr>
                        <w:t>7 C.I.S.</w:t>
                      </w:r>
                    </w:p>
                  </w:txbxContent>
                </v:textbox>
                <w10:wrap type="square" anchorx="margin" anchory="margin"/>
              </v:roundrect>
            </w:pict>
          </mc:Fallback>
        </mc:AlternateContent>
      </w:r>
    </w:p>
    <w:p w:rsidR="00515A44" w:rsidRPr="0083014A" w:rsidRDefault="00515A44" w:rsidP="005549D5">
      <w:pPr>
        <w:pStyle w:val="Prrafodelista"/>
        <w:ind w:left="426"/>
        <w:jc w:val="both"/>
        <w:rPr>
          <w:rFonts w:ascii="Arial" w:hAnsi="Arial" w:cs="Arial"/>
          <w:sz w:val="20"/>
          <w:szCs w:val="20"/>
        </w:rPr>
      </w:pPr>
    </w:p>
    <w:p w:rsidR="001D0475" w:rsidRPr="0083014A" w:rsidRDefault="00072C1B" w:rsidP="00515A44">
      <w:pPr>
        <w:pStyle w:val="Prrafodelista"/>
        <w:ind w:left="426"/>
        <w:jc w:val="center"/>
        <w:rPr>
          <w:rFonts w:ascii="Arial" w:hAnsi="Arial" w:cs="Arial"/>
          <w:sz w:val="20"/>
          <w:szCs w:val="20"/>
        </w:rPr>
      </w:pPr>
      <w:r w:rsidRPr="0083014A">
        <w:rPr>
          <w:rFonts w:ascii="Arial" w:hAnsi="Arial" w:cs="Arial"/>
          <w:b/>
          <w:noProof/>
          <w:sz w:val="20"/>
          <w:szCs w:val="20"/>
        </w:rPr>
        <w:drawing>
          <wp:anchor distT="0" distB="0" distL="114300" distR="114300" simplePos="0" relativeHeight="251771392" behindDoc="1" locked="0" layoutInCell="1" allowOverlap="1" wp14:anchorId="306E5EE4" wp14:editId="153B0E33">
            <wp:simplePos x="0" y="0"/>
            <wp:positionH relativeFrom="column">
              <wp:posOffset>1704340</wp:posOffset>
            </wp:positionH>
            <wp:positionV relativeFrom="paragraph">
              <wp:posOffset>62865</wp:posOffset>
            </wp:positionV>
            <wp:extent cx="4231640" cy="440218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1640" cy="44021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5A44" w:rsidRPr="0083014A" w:rsidRDefault="00515A44" w:rsidP="005549D5">
      <w:pPr>
        <w:pStyle w:val="Prrafodelista"/>
        <w:ind w:left="426"/>
        <w:jc w:val="both"/>
        <w:rPr>
          <w:rFonts w:ascii="Arial" w:hAnsi="Arial" w:cs="Arial"/>
          <w:sz w:val="20"/>
          <w:szCs w:val="20"/>
        </w:rPr>
      </w:pPr>
    </w:p>
    <w:p w:rsidR="00515A44" w:rsidRPr="0083014A" w:rsidRDefault="00503B7D" w:rsidP="00F05991">
      <w:pPr>
        <w:pStyle w:val="Prrafodelista"/>
        <w:tabs>
          <w:tab w:val="left" w:pos="2977"/>
        </w:tabs>
        <w:ind w:left="426"/>
        <w:jc w:val="both"/>
        <w:rPr>
          <w:rFonts w:ascii="Arial" w:hAnsi="Arial" w:cs="Arial"/>
          <w:sz w:val="20"/>
          <w:szCs w:val="20"/>
        </w:rPr>
      </w:pPr>
      <w:r w:rsidRPr="0083014A">
        <w:rPr>
          <w:rFonts w:ascii="Arial" w:hAnsi="Arial" w:cs="Arial"/>
          <w:noProof/>
          <w:sz w:val="20"/>
          <w:szCs w:val="20"/>
        </w:rPr>
        <mc:AlternateContent>
          <mc:Choice Requires="wps">
            <w:drawing>
              <wp:anchor distT="91440" distB="91440" distL="137160" distR="137160" simplePos="0" relativeHeight="251779584" behindDoc="0" locked="0" layoutInCell="0" allowOverlap="1" wp14:anchorId="1409725B" wp14:editId="4974C421">
                <wp:simplePos x="0" y="0"/>
                <wp:positionH relativeFrom="margin">
                  <wp:posOffset>544830</wp:posOffset>
                </wp:positionH>
                <wp:positionV relativeFrom="margin">
                  <wp:posOffset>1795780</wp:posOffset>
                </wp:positionV>
                <wp:extent cx="568960" cy="2068830"/>
                <wp:effectExtent l="0" t="6985" r="14605" b="14605"/>
                <wp:wrapSquare wrapText="bothSides"/>
                <wp:docPr id="18"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8960" cy="2068830"/>
                        </a:xfrm>
                        <a:prstGeom prst="roundRect">
                          <a:avLst>
                            <a:gd name="adj" fmla="val 13032"/>
                          </a:avLst>
                        </a:prstGeom>
                        <a:solidFill>
                          <a:srgbClr val="FFFF00"/>
                        </a:solidFill>
                        <a:ln>
                          <a:solidFill>
                            <a:schemeClr val="tx1"/>
                          </a:solidFill>
                        </a:ln>
                        <a:extLst/>
                      </wps:spPr>
                      <wps:txbx>
                        <w:txbxContent>
                          <w:p w:rsidR="00AA084D" w:rsidRPr="00503B7D" w:rsidRDefault="00AA084D" w:rsidP="00503B7D">
                            <w:pPr>
                              <w:jc w:val="center"/>
                              <w:rPr>
                                <w:rFonts w:ascii="Century Schoolbook" w:eastAsiaTheme="majorEastAsia" w:hAnsi="Century Schoolbook" w:cstheme="majorBidi"/>
                                <w:b/>
                                <w:iCs/>
                                <w:sz w:val="40"/>
                                <w:szCs w:val="40"/>
                              </w:rPr>
                            </w:pPr>
                            <w:r>
                              <w:rPr>
                                <w:rFonts w:ascii="Century Schoolbook" w:eastAsiaTheme="majorEastAsia" w:hAnsi="Century Schoolbook" w:cstheme="majorBidi"/>
                                <w:b/>
                                <w:iCs/>
                                <w:sz w:val="40"/>
                                <w:szCs w:val="40"/>
                              </w:rPr>
                              <w:t>4</w:t>
                            </w:r>
                            <w:r w:rsidRPr="00503B7D">
                              <w:rPr>
                                <w:rFonts w:ascii="Century Schoolbook" w:eastAsiaTheme="majorEastAsia" w:hAnsi="Century Schoolbook" w:cstheme="majorBidi"/>
                                <w:b/>
                                <w:iCs/>
                                <w:sz w:val="40"/>
                                <w:szCs w:val="40"/>
                              </w:rPr>
                              <w:t xml:space="preserve"> C.I.</w:t>
                            </w:r>
                            <w:r>
                              <w:rPr>
                                <w:rFonts w:ascii="Century Schoolbook" w:eastAsiaTheme="majorEastAsia" w:hAnsi="Century Schoolbook" w:cstheme="majorBidi"/>
                                <w:b/>
                                <w:iCs/>
                                <w:sz w:val="40"/>
                                <w:szCs w:val="40"/>
                              </w:rPr>
                              <w:t>M.F.A.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09725B" id="_x0000_s1027" style="position:absolute;left:0;text-align:left;margin-left:42.9pt;margin-top:141.4pt;width:44.8pt;height:162.9pt;rotation:90;z-index:2517795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" o:allowincell="f" fillcolor="yellow" strokecolor="black [3213]">
                <v:textbox>
                  <w:txbxContent>
                    <w:p w:rsidR="00AA084D" w:rsidRPr="00503B7D" w:rsidRDefault="00AA084D" w:rsidP="00503B7D">
                      <w:pPr>
                        <w:jc w:val="center"/>
                        <w:rPr>
                          <w:rFonts w:ascii="Century Schoolbook" w:eastAsiaTheme="majorEastAsia" w:hAnsi="Century Schoolbook" w:cstheme="majorBidi"/>
                          <w:b/>
                          <w:iCs/>
                          <w:sz w:val="40"/>
                          <w:szCs w:val="40"/>
                        </w:rPr>
                      </w:pPr>
                      <w:r>
                        <w:rPr>
                          <w:rFonts w:ascii="Century Schoolbook" w:eastAsiaTheme="majorEastAsia" w:hAnsi="Century Schoolbook" w:cstheme="majorBidi"/>
                          <w:b/>
                          <w:iCs/>
                          <w:sz w:val="40"/>
                          <w:szCs w:val="40"/>
                        </w:rPr>
                        <w:t>4</w:t>
                      </w:r>
                      <w:r w:rsidRPr="00503B7D">
                        <w:rPr>
                          <w:rFonts w:ascii="Century Schoolbook" w:eastAsiaTheme="majorEastAsia" w:hAnsi="Century Schoolbook" w:cstheme="majorBidi"/>
                          <w:b/>
                          <w:iCs/>
                          <w:sz w:val="40"/>
                          <w:szCs w:val="40"/>
                        </w:rPr>
                        <w:t xml:space="preserve"> C.I.</w:t>
                      </w:r>
                      <w:r>
                        <w:rPr>
                          <w:rFonts w:ascii="Century Schoolbook" w:eastAsiaTheme="majorEastAsia" w:hAnsi="Century Schoolbook" w:cstheme="majorBidi"/>
                          <w:b/>
                          <w:iCs/>
                          <w:sz w:val="40"/>
                          <w:szCs w:val="40"/>
                        </w:rPr>
                        <w:t>M.F.A.</w:t>
                      </w:r>
                    </w:p>
                  </w:txbxContent>
                </v:textbox>
                <w10:wrap type="square" anchorx="margin" anchory="margin"/>
              </v:roundrect>
            </w:pict>
          </mc:Fallback>
        </mc:AlternateContent>
      </w:r>
    </w:p>
    <w:p w:rsidR="00515A44" w:rsidRPr="0083014A" w:rsidRDefault="00515A44" w:rsidP="006E23A8">
      <w:pPr>
        <w:pStyle w:val="Prrafodelista"/>
        <w:tabs>
          <w:tab w:val="left" w:pos="2410"/>
        </w:tabs>
        <w:ind w:left="426"/>
        <w:jc w:val="both"/>
        <w:rPr>
          <w:rFonts w:ascii="Arial" w:hAnsi="Arial" w:cs="Arial"/>
          <w:sz w:val="20"/>
          <w:szCs w:val="20"/>
        </w:rPr>
      </w:pPr>
    </w:p>
    <w:p w:rsidR="00515A44" w:rsidRPr="0083014A" w:rsidRDefault="00515A44" w:rsidP="005549D5">
      <w:pPr>
        <w:pStyle w:val="Prrafodelista"/>
        <w:ind w:left="426"/>
        <w:jc w:val="both"/>
        <w:rPr>
          <w:rFonts w:ascii="Arial" w:hAnsi="Arial" w:cs="Arial"/>
          <w:sz w:val="20"/>
          <w:szCs w:val="20"/>
        </w:rPr>
      </w:pPr>
    </w:p>
    <w:p w:rsidR="00515A44" w:rsidRPr="0083014A" w:rsidRDefault="00515A44" w:rsidP="005549D5">
      <w:pPr>
        <w:pStyle w:val="Prrafodelista"/>
        <w:ind w:left="426"/>
        <w:jc w:val="both"/>
        <w:rPr>
          <w:rFonts w:ascii="Arial" w:hAnsi="Arial" w:cs="Arial"/>
          <w:sz w:val="20"/>
          <w:szCs w:val="20"/>
        </w:rPr>
      </w:pPr>
    </w:p>
    <w:p w:rsidR="00515A44" w:rsidRPr="0083014A" w:rsidRDefault="00503B7D" w:rsidP="005549D5">
      <w:pPr>
        <w:pStyle w:val="Prrafodelista"/>
        <w:ind w:left="426"/>
        <w:jc w:val="both"/>
        <w:rPr>
          <w:rFonts w:ascii="Arial" w:hAnsi="Arial" w:cs="Arial"/>
          <w:sz w:val="20"/>
          <w:szCs w:val="20"/>
        </w:rPr>
      </w:pPr>
      <w:r w:rsidRPr="0083014A">
        <w:rPr>
          <w:rFonts w:ascii="Arial" w:hAnsi="Arial" w:cs="Arial"/>
          <w:noProof/>
          <w:sz w:val="20"/>
          <w:szCs w:val="20"/>
        </w:rPr>
        <mc:AlternateContent>
          <mc:Choice Requires="wps">
            <w:drawing>
              <wp:anchor distT="91440" distB="91440" distL="137160" distR="137160" simplePos="0" relativeHeight="251775488" behindDoc="0" locked="0" layoutInCell="0" allowOverlap="1" wp14:anchorId="1409725B" wp14:editId="4974C421">
                <wp:simplePos x="0" y="0"/>
                <wp:positionH relativeFrom="margin">
                  <wp:posOffset>548640</wp:posOffset>
                </wp:positionH>
                <wp:positionV relativeFrom="margin">
                  <wp:posOffset>2706370</wp:posOffset>
                </wp:positionV>
                <wp:extent cx="568960" cy="2068830"/>
                <wp:effectExtent l="0" t="6985" r="14605" b="14605"/>
                <wp:wrapSquare wrapText="bothSides"/>
                <wp:docPr id="1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8960" cy="2068830"/>
                        </a:xfrm>
                        <a:prstGeom prst="roundRect">
                          <a:avLst>
                            <a:gd name="adj" fmla="val 13032"/>
                          </a:avLst>
                        </a:prstGeom>
                        <a:solidFill>
                          <a:srgbClr val="FF66FF"/>
                        </a:solidFill>
                        <a:ln>
                          <a:solidFill>
                            <a:schemeClr val="tx1"/>
                          </a:solidFill>
                        </a:ln>
                        <a:extLst/>
                      </wps:spPr>
                      <wps:txbx>
                        <w:txbxContent>
                          <w:p w:rsidR="00AA084D" w:rsidRPr="00503B7D" w:rsidRDefault="00AA084D" w:rsidP="00503B7D">
                            <w:pPr>
                              <w:jc w:val="center"/>
                              <w:rPr>
                                <w:rFonts w:ascii="Century Schoolbook" w:eastAsiaTheme="majorEastAsia" w:hAnsi="Century Schoolbook" w:cstheme="majorBidi"/>
                                <w:b/>
                                <w:iCs/>
                                <w:sz w:val="40"/>
                                <w:szCs w:val="40"/>
                                <w:lang w:val="es-BO"/>
                              </w:rPr>
                            </w:pPr>
                            <w:r>
                              <w:rPr>
                                <w:rFonts w:ascii="Century Schoolbook" w:eastAsiaTheme="majorEastAsia" w:hAnsi="Century Schoolbook" w:cstheme="majorBidi"/>
                                <w:b/>
                                <w:iCs/>
                                <w:sz w:val="40"/>
                                <w:szCs w:val="40"/>
                                <w:lang w:val="es-BO"/>
                              </w:rPr>
                              <w:t>1 P.A.I.S.E.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09725B" id="_x0000_s1028" style="position:absolute;left:0;text-align:left;margin-left:43.2pt;margin-top:213.1pt;width:44.8pt;height:162.9pt;rotation:90;z-index:2517754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" o:allowincell="f" fillcolor="#f6f" strokecolor="black [3213]">
                <v:textbox>
                  <w:txbxContent>
                    <w:p w:rsidR="00AA084D" w:rsidRPr="00503B7D" w:rsidRDefault="00AA084D" w:rsidP="00503B7D">
                      <w:pPr>
                        <w:jc w:val="center"/>
                        <w:rPr>
                          <w:rFonts w:ascii="Century Schoolbook" w:eastAsiaTheme="majorEastAsia" w:hAnsi="Century Schoolbook" w:cstheme="majorBidi"/>
                          <w:b/>
                          <w:iCs/>
                          <w:sz w:val="40"/>
                          <w:szCs w:val="40"/>
                          <w:lang w:val="es-BO"/>
                        </w:rPr>
                      </w:pPr>
                      <w:r>
                        <w:rPr>
                          <w:rFonts w:ascii="Century Schoolbook" w:eastAsiaTheme="majorEastAsia" w:hAnsi="Century Schoolbook" w:cstheme="majorBidi"/>
                          <w:b/>
                          <w:iCs/>
                          <w:sz w:val="40"/>
                          <w:szCs w:val="40"/>
                          <w:lang w:val="es-BO"/>
                        </w:rPr>
                        <w:t>1 P.A.I.S.E.</w:t>
                      </w:r>
                    </w:p>
                  </w:txbxContent>
                </v:textbox>
                <w10:wrap type="square" anchorx="margin" anchory="margin"/>
              </v:roundrect>
            </w:pict>
          </mc:Fallback>
        </mc:AlternateContent>
      </w:r>
    </w:p>
    <w:p w:rsidR="00515A44" w:rsidRPr="0083014A" w:rsidRDefault="00515A44" w:rsidP="005549D5">
      <w:pPr>
        <w:pStyle w:val="Prrafodelista"/>
        <w:ind w:left="426"/>
        <w:jc w:val="both"/>
        <w:rPr>
          <w:rFonts w:ascii="Arial" w:hAnsi="Arial" w:cs="Arial"/>
          <w:sz w:val="20"/>
          <w:szCs w:val="20"/>
        </w:rPr>
      </w:pPr>
    </w:p>
    <w:p w:rsidR="00515A44" w:rsidRPr="0083014A" w:rsidRDefault="00515A44" w:rsidP="005549D5">
      <w:pPr>
        <w:pStyle w:val="Prrafodelista"/>
        <w:ind w:left="426"/>
        <w:jc w:val="both"/>
        <w:rPr>
          <w:rFonts w:ascii="Arial" w:hAnsi="Arial" w:cs="Arial"/>
          <w:sz w:val="20"/>
          <w:szCs w:val="20"/>
        </w:rPr>
      </w:pPr>
    </w:p>
    <w:p w:rsidR="00515A44" w:rsidRPr="0083014A" w:rsidRDefault="00515A44" w:rsidP="005549D5">
      <w:pPr>
        <w:pStyle w:val="Prrafodelista"/>
        <w:ind w:left="426"/>
        <w:jc w:val="both"/>
        <w:rPr>
          <w:rFonts w:ascii="Arial" w:hAnsi="Arial" w:cs="Arial"/>
          <w:sz w:val="20"/>
          <w:szCs w:val="20"/>
        </w:rPr>
      </w:pPr>
    </w:p>
    <w:p w:rsidR="002A6D32" w:rsidRPr="0083014A" w:rsidRDefault="002A6D32" w:rsidP="005549D5">
      <w:pPr>
        <w:pStyle w:val="Prrafodelista"/>
        <w:ind w:left="426"/>
        <w:jc w:val="both"/>
        <w:rPr>
          <w:rFonts w:ascii="Arial" w:hAnsi="Arial" w:cs="Arial"/>
          <w:sz w:val="20"/>
          <w:szCs w:val="20"/>
        </w:rPr>
      </w:pPr>
    </w:p>
    <w:p w:rsidR="005F0084" w:rsidRPr="0083014A" w:rsidRDefault="00072C1B" w:rsidP="005549D5">
      <w:pPr>
        <w:pStyle w:val="Prrafodelista"/>
        <w:ind w:left="426"/>
        <w:jc w:val="both"/>
        <w:rPr>
          <w:rFonts w:ascii="Arial" w:hAnsi="Arial" w:cs="Arial"/>
          <w:sz w:val="20"/>
          <w:szCs w:val="20"/>
        </w:rPr>
      </w:pPr>
      <w:r w:rsidRPr="0083014A">
        <w:rPr>
          <w:rFonts w:ascii="Arial" w:hAnsi="Arial" w:cs="Arial"/>
          <w:noProof/>
          <w:sz w:val="20"/>
          <w:szCs w:val="20"/>
        </w:rPr>
        <mc:AlternateContent>
          <mc:Choice Requires="wps">
            <w:drawing>
              <wp:anchor distT="91440" distB="91440" distL="137160" distR="137160" simplePos="0" relativeHeight="251777536" behindDoc="0" locked="0" layoutInCell="0" allowOverlap="1" wp14:anchorId="1409725B" wp14:editId="4974C421">
                <wp:simplePos x="0" y="0"/>
                <wp:positionH relativeFrom="margin">
                  <wp:posOffset>479425</wp:posOffset>
                </wp:positionH>
                <wp:positionV relativeFrom="margin">
                  <wp:posOffset>3697605</wp:posOffset>
                </wp:positionV>
                <wp:extent cx="706120" cy="2068830"/>
                <wp:effectExtent l="4445" t="0" r="22225" b="22225"/>
                <wp:wrapSquare wrapText="bothSides"/>
                <wp:docPr id="17"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6120" cy="2068830"/>
                        </a:xfrm>
                        <a:prstGeom prst="roundRect">
                          <a:avLst>
                            <a:gd name="adj" fmla="val 13032"/>
                          </a:avLst>
                        </a:prstGeom>
                        <a:solidFill>
                          <a:srgbClr val="C2E682"/>
                        </a:solidFill>
                        <a:ln>
                          <a:solidFill>
                            <a:schemeClr val="tx1"/>
                          </a:solidFill>
                        </a:ln>
                        <a:extLst/>
                      </wps:spPr>
                      <wps:txbx>
                        <w:txbxContent>
                          <w:p w:rsidR="00AA084D" w:rsidRPr="00072C1B" w:rsidRDefault="00AA084D" w:rsidP="00503B7D">
                            <w:pPr>
                              <w:jc w:val="center"/>
                              <w:rPr>
                                <w:rFonts w:ascii="Century Schoolbook" w:eastAsiaTheme="majorEastAsia" w:hAnsi="Century Schoolbook" w:cstheme="majorBidi"/>
                                <w:b/>
                                <w:iCs/>
                                <w:sz w:val="32"/>
                                <w:szCs w:val="40"/>
                                <w:lang w:val="es-BO"/>
                              </w:rPr>
                            </w:pPr>
                            <w:r w:rsidRPr="00072C1B">
                              <w:rPr>
                                <w:rFonts w:ascii="Century Schoolbook" w:eastAsiaTheme="majorEastAsia" w:hAnsi="Century Schoolbook" w:cstheme="majorBidi"/>
                                <w:b/>
                                <w:iCs/>
                                <w:sz w:val="32"/>
                                <w:szCs w:val="40"/>
                                <w:lang w:val="es-BO"/>
                              </w:rPr>
                              <w:t>1 HOSPITAL III Nivel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09725B" id="_x0000_s1029" style="position:absolute;left:0;text-align:left;margin-left:37.75pt;margin-top:291.15pt;width:55.6pt;height:162.9pt;rotation:90;z-index:2517775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" o:allowincell="f" fillcolor="#c2e682" strokecolor="black [3213]">
                <v:textbox>
                  <w:txbxContent>
                    <w:p w:rsidR="00AA084D" w:rsidRPr="00072C1B" w:rsidRDefault="00AA084D" w:rsidP="00503B7D">
                      <w:pPr>
                        <w:jc w:val="center"/>
                        <w:rPr>
                          <w:rFonts w:ascii="Century Schoolbook" w:eastAsiaTheme="majorEastAsia" w:hAnsi="Century Schoolbook" w:cstheme="majorBidi"/>
                          <w:b/>
                          <w:iCs/>
                          <w:sz w:val="32"/>
                          <w:szCs w:val="40"/>
                          <w:lang w:val="es-BO"/>
                        </w:rPr>
                      </w:pPr>
                      <w:r w:rsidRPr="00072C1B">
                        <w:rPr>
                          <w:rFonts w:ascii="Century Schoolbook" w:eastAsiaTheme="majorEastAsia" w:hAnsi="Century Schoolbook" w:cstheme="majorBidi"/>
                          <w:b/>
                          <w:iCs/>
                          <w:sz w:val="32"/>
                          <w:szCs w:val="40"/>
                          <w:lang w:val="es-BO"/>
                        </w:rPr>
                        <w:t>1 HOSPITAL III Nivel</w:t>
                      </w:r>
                    </w:p>
                  </w:txbxContent>
                </v:textbox>
                <w10:wrap type="square" anchorx="margin" anchory="margin"/>
              </v:roundrect>
            </w:pict>
          </mc:Fallback>
        </mc:AlternateContent>
      </w:r>
    </w:p>
    <w:p w:rsidR="005F0084" w:rsidRPr="0083014A" w:rsidRDefault="005F0084" w:rsidP="005549D5">
      <w:pPr>
        <w:pStyle w:val="Prrafodelista"/>
        <w:ind w:left="426"/>
        <w:jc w:val="both"/>
        <w:rPr>
          <w:rFonts w:ascii="Arial" w:hAnsi="Arial" w:cs="Arial"/>
          <w:sz w:val="20"/>
          <w:szCs w:val="20"/>
        </w:rPr>
      </w:pPr>
    </w:p>
    <w:p w:rsidR="005F0084" w:rsidRPr="0083014A" w:rsidRDefault="005F0084" w:rsidP="005549D5">
      <w:pPr>
        <w:pStyle w:val="Prrafodelista"/>
        <w:ind w:left="426"/>
        <w:jc w:val="both"/>
        <w:rPr>
          <w:rFonts w:ascii="Arial" w:hAnsi="Arial" w:cs="Arial"/>
          <w:sz w:val="20"/>
          <w:szCs w:val="20"/>
        </w:rPr>
      </w:pPr>
    </w:p>
    <w:p w:rsidR="005F0084" w:rsidRPr="0083014A" w:rsidRDefault="005F0084" w:rsidP="005549D5">
      <w:pPr>
        <w:pStyle w:val="Prrafodelista"/>
        <w:ind w:left="426"/>
        <w:jc w:val="both"/>
        <w:rPr>
          <w:rFonts w:ascii="Arial" w:hAnsi="Arial" w:cs="Arial"/>
          <w:sz w:val="20"/>
          <w:szCs w:val="20"/>
        </w:rPr>
      </w:pPr>
    </w:p>
    <w:p w:rsidR="005F0084" w:rsidRPr="0083014A" w:rsidRDefault="005F0084" w:rsidP="00EE682A">
      <w:pPr>
        <w:jc w:val="both"/>
        <w:rPr>
          <w:rFonts w:ascii="Arial" w:hAnsi="Arial" w:cs="Arial"/>
          <w:sz w:val="20"/>
          <w:szCs w:val="20"/>
        </w:rPr>
      </w:pPr>
    </w:p>
    <w:p w:rsidR="00EE682A" w:rsidRPr="0083014A" w:rsidRDefault="00EE682A" w:rsidP="00EE682A">
      <w:pPr>
        <w:jc w:val="both"/>
        <w:rPr>
          <w:rFonts w:ascii="Arial" w:hAnsi="Arial" w:cs="Arial"/>
          <w:sz w:val="20"/>
          <w:szCs w:val="20"/>
        </w:rPr>
      </w:pPr>
    </w:p>
    <w:p w:rsidR="00EE682A" w:rsidRPr="0083014A" w:rsidRDefault="00EE682A" w:rsidP="00EE682A">
      <w:pPr>
        <w:jc w:val="both"/>
        <w:rPr>
          <w:rFonts w:ascii="Arial" w:hAnsi="Arial" w:cs="Arial"/>
          <w:sz w:val="20"/>
          <w:szCs w:val="20"/>
        </w:rPr>
      </w:pPr>
    </w:p>
    <w:p w:rsidR="00EE682A" w:rsidRPr="0083014A" w:rsidRDefault="00EE682A" w:rsidP="00EE682A">
      <w:pPr>
        <w:jc w:val="both"/>
        <w:rPr>
          <w:rFonts w:ascii="Arial" w:hAnsi="Arial" w:cs="Arial"/>
          <w:sz w:val="20"/>
          <w:szCs w:val="20"/>
        </w:rPr>
      </w:pPr>
    </w:p>
    <w:p w:rsidR="005F0084" w:rsidRPr="0083014A" w:rsidRDefault="005F0084" w:rsidP="005549D5">
      <w:pPr>
        <w:pStyle w:val="Prrafodelista"/>
        <w:ind w:left="426"/>
        <w:jc w:val="both"/>
        <w:rPr>
          <w:rFonts w:ascii="Arial" w:hAnsi="Arial" w:cs="Arial"/>
          <w:sz w:val="20"/>
          <w:szCs w:val="20"/>
        </w:rPr>
      </w:pPr>
    </w:p>
    <w:p w:rsidR="005F0084" w:rsidRPr="0083014A" w:rsidRDefault="005F0084" w:rsidP="005549D5">
      <w:pPr>
        <w:pStyle w:val="Prrafodelista"/>
        <w:ind w:left="426"/>
        <w:jc w:val="both"/>
        <w:rPr>
          <w:rFonts w:ascii="Arial" w:hAnsi="Arial" w:cs="Arial"/>
          <w:sz w:val="20"/>
          <w:szCs w:val="20"/>
        </w:rPr>
      </w:pPr>
    </w:p>
    <w:p w:rsidR="00EE682A" w:rsidRPr="0083014A" w:rsidRDefault="00EE682A" w:rsidP="005549D5">
      <w:pPr>
        <w:pStyle w:val="Prrafodelista"/>
        <w:ind w:left="426"/>
        <w:jc w:val="both"/>
        <w:rPr>
          <w:rFonts w:ascii="Arial" w:hAnsi="Arial" w:cs="Arial"/>
          <w:sz w:val="20"/>
          <w:szCs w:val="20"/>
        </w:rPr>
      </w:pPr>
    </w:p>
    <w:p w:rsidR="00EE682A" w:rsidRPr="0083014A" w:rsidRDefault="00EE682A" w:rsidP="005549D5">
      <w:pPr>
        <w:pStyle w:val="Prrafodelista"/>
        <w:ind w:left="426"/>
        <w:jc w:val="both"/>
        <w:rPr>
          <w:rFonts w:ascii="Arial" w:hAnsi="Arial" w:cs="Arial"/>
          <w:sz w:val="20"/>
          <w:szCs w:val="20"/>
        </w:rPr>
      </w:pPr>
    </w:p>
    <w:p w:rsidR="00EE682A" w:rsidRPr="0083014A" w:rsidRDefault="00EE682A" w:rsidP="005549D5">
      <w:pPr>
        <w:pStyle w:val="Prrafodelista"/>
        <w:ind w:left="426"/>
        <w:jc w:val="both"/>
        <w:rPr>
          <w:rFonts w:ascii="Arial" w:hAnsi="Arial" w:cs="Arial"/>
          <w:sz w:val="20"/>
          <w:szCs w:val="20"/>
        </w:rPr>
      </w:pPr>
    </w:p>
    <w:p w:rsidR="00C87CEC" w:rsidRDefault="00C87CEC" w:rsidP="00C87CEC">
      <w:pPr>
        <w:pStyle w:val="Ttulo1"/>
        <w:ind w:left="720"/>
        <w:rPr>
          <w:rFonts w:ascii="Arial" w:hAnsi="Arial" w:cs="Arial"/>
          <w:sz w:val="20"/>
          <w:szCs w:val="20"/>
          <w:highlight w:val="yellow"/>
        </w:rPr>
      </w:pPr>
    </w:p>
    <w:p w:rsidR="00C87CEC" w:rsidRDefault="00C87CEC" w:rsidP="00C87CEC">
      <w:pPr>
        <w:pStyle w:val="Ttulo1"/>
        <w:ind w:left="720"/>
        <w:rPr>
          <w:rFonts w:ascii="Arial" w:hAnsi="Arial" w:cs="Arial"/>
          <w:sz w:val="20"/>
          <w:szCs w:val="20"/>
          <w:highlight w:val="yellow"/>
        </w:rPr>
      </w:pPr>
    </w:p>
    <w:p w:rsidR="005549D5" w:rsidRPr="00395F9F" w:rsidRDefault="005549D5" w:rsidP="00C87CEC">
      <w:pPr>
        <w:pStyle w:val="Ttulo1"/>
        <w:numPr>
          <w:ilvl w:val="0"/>
          <w:numId w:val="5"/>
        </w:numPr>
        <w:ind w:left="426"/>
        <w:rPr>
          <w:rFonts w:ascii="Arial" w:hAnsi="Arial" w:cs="Arial"/>
          <w:sz w:val="20"/>
          <w:szCs w:val="20"/>
        </w:rPr>
      </w:pPr>
      <w:bookmarkStart w:id="2" w:name="_Toc509481340"/>
      <w:r w:rsidRPr="00395F9F">
        <w:rPr>
          <w:rFonts w:ascii="Arial" w:hAnsi="Arial" w:cs="Arial"/>
          <w:sz w:val="20"/>
          <w:szCs w:val="20"/>
        </w:rPr>
        <w:t>VISION DE LA  CAJA  NACIONAL DE  SALUD</w:t>
      </w:r>
      <w:bookmarkEnd w:id="2"/>
    </w:p>
    <w:p w:rsidR="00C87CEC" w:rsidRPr="00C87CEC" w:rsidRDefault="00C87CEC" w:rsidP="00C87CEC">
      <w:pPr>
        <w:rPr>
          <w:highlight w:val="yellow"/>
        </w:rPr>
      </w:pPr>
    </w:p>
    <w:p w:rsidR="005549D5" w:rsidRDefault="00395F9F" w:rsidP="00C87CEC">
      <w:pPr>
        <w:pStyle w:val="Prrafodelista"/>
        <w:spacing w:line="276" w:lineRule="auto"/>
        <w:ind w:left="0"/>
        <w:jc w:val="both"/>
        <w:rPr>
          <w:rFonts w:ascii="Arial" w:hAnsi="Arial" w:cs="Arial"/>
          <w:sz w:val="20"/>
          <w:szCs w:val="20"/>
        </w:rPr>
      </w:pPr>
      <w:r w:rsidRPr="00395F9F">
        <w:rPr>
          <w:rFonts w:ascii="Arial" w:hAnsi="Arial" w:cs="Arial"/>
          <w:sz w:val="20"/>
          <w:szCs w:val="20"/>
        </w:rPr>
        <w:t>La Caja Nacional de Salud es referente Nacional e Internacional de la Seguridad Social de Corto Plazo en la promoción de la salud y en las prestaciones de servicios de salud integral con calidad, calidez, oportunidad, eficiencia y transparencia, donde los asegurados se sienten satisfechos y protegidos.</w:t>
      </w:r>
    </w:p>
    <w:p w:rsidR="00A20BBF" w:rsidRDefault="00A20BBF" w:rsidP="00C87CEC">
      <w:pPr>
        <w:pStyle w:val="Prrafodelista"/>
        <w:spacing w:line="276" w:lineRule="auto"/>
        <w:ind w:left="0"/>
        <w:jc w:val="both"/>
        <w:rPr>
          <w:rFonts w:ascii="Arial" w:hAnsi="Arial" w:cs="Arial"/>
          <w:sz w:val="20"/>
          <w:szCs w:val="20"/>
        </w:rPr>
        <w:sectPr w:rsidR="00A20BBF" w:rsidSect="0083014A">
          <w:headerReference w:type="default" r:id="rId9"/>
          <w:footerReference w:type="even" r:id="rId10"/>
          <w:footerReference w:type="default" r:id="rId11"/>
          <w:pgSz w:w="12240" w:h="15840" w:code="1"/>
          <w:pgMar w:top="1134" w:right="1134" w:bottom="1134" w:left="1418" w:header="709" w:footer="1429" w:gutter="0"/>
          <w:cols w:space="708"/>
          <w:docGrid w:linePitch="360"/>
        </w:sectPr>
      </w:pPr>
    </w:p>
    <w:p w:rsidR="00C87CEC" w:rsidRDefault="00C87CEC" w:rsidP="00C87CEC">
      <w:pPr>
        <w:pStyle w:val="Prrafodelista"/>
        <w:spacing w:line="276" w:lineRule="auto"/>
        <w:ind w:left="0"/>
        <w:jc w:val="both"/>
        <w:rPr>
          <w:rFonts w:ascii="Arial" w:hAnsi="Arial" w:cs="Arial"/>
          <w:sz w:val="20"/>
          <w:szCs w:val="20"/>
        </w:rPr>
      </w:pPr>
    </w:p>
    <w:p w:rsidR="005549D5" w:rsidRPr="0083014A" w:rsidRDefault="005549D5" w:rsidP="00C87CEC">
      <w:pPr>
        <w:pStyle w:val="Ttulo1"/>
        <w:numPr>
          <w:ilvl w:val="0"/>
          <w:numId w:val="5"/>
        </w:numPr>
        <w:spacing w:before="0"/>
        <w:ind w:left="0" w:firstLine="0"/>
        <w:rPr>
          <w:rFonts w:ascii="Arial" w:hAnsi="Arial" w:cs="Arial"/>
          <w:sz w:val="20"/>
          <w:szCs w:val="20"/>
        </w:rPr>
      </w:pPr>
      <w:bookmarkStart w:id="3" w:name="_Toc509481341"/>
      <w:r w:rsidRPr="0083014A">
        <w:rPr>
          <w:rFonts w:ascii="Arial" w:hAnsi="Arial" w:cs="Arial"/>
          <w:sz w:val="20"/>
          <w:szCs w:val="20"/>
        </w:rPr>
        <w:t>PRESUPUESTO  ASIGNADO PARA  LA  GESTION 201</w:t>
      </w:r>
      <w:r w:rsidR="00096745" w:rsidRPr="0083014A">
        <w:rPr>
          <w:rFonts w:ascii="Arial" w:hAnsi="Arial" w:cs="Arial"/>
          <w:sz w:val="20"/>
          <w:szCs w:val="20"/>
        </w:rPr>
        <w:t>8</w:t>
      </w:r>
      <w:bookmarkEnd w:id="3"/>
    </w:p>
    <w:p w:rsidR="00A02B58" w:rsidRPr="0083014A" w:rsidRDefault="00A02B58" w:rsidP="00A02B58">
      <w:pPr>
        <w:rPr>
          <w:rFonts w:ascii="Arial" w:hAnsi="Arial" w:cs="Arial"/>
          <w:sz w:val="20"/>
          <w:szCs w:val="20"/>
        </w:rPr>
      </w:pPr>
    </w:p>
    <w:p w:rsidR="005549D5" w:rsidRPr="0083014A" w:rsidRDefault="002A6D32" w:rsidP="00C87CEC">
      <w:pPr>
        <w:pStyle w:val="Ttulo2"/>
        <w:numPr>
          <w:ilvl w:val="0"/>
          <w:numId w:val="0"/>
        </w:numPr>
        <w:rPr>
          <w:rFonts w:ascii="Arial" w:hAnsi="Arial"/>
          <w:sz w:val="20"/>
          <w:szCs w:val="20"/>
        </w:rPr>
      </w:pPr>
      <w:bookmarkStart w:id="4" w:name="_Toc509481342"/>
      <w:r w:rsidRPr="0083014A">
        <w:rPr>
          <w:rFonts w:ascii="Arial" w:hAnsi="Arial"/>
          <w:sz w:val="20"/>
          <w:szCs w:val="20"/>
        </w:rPr>
        <w:t xml:space="preserve">4.1 </w:t>
      </w:r>
      <w:r w:rsidR="005549D5" w:rsidRPr="0083014A">
        <w:rPr>
          <w:rFonts w:ascii="Arial" w:hAnsi="Arial"/>
          <w:sz w:val="20"/>
          <w:szCs w:val="20"/>
        </w:rPr>
        <w:t xml:space="preserve">PRESUPUESTO </w:t>
      </w:r>
      <w:r w:rsidRPr="0083014A">
        <w:rPr>
          <w:rFonts w:ascii="Arial" w:hAnsi="Arial"/>
          <w:sz w:val="20"/>
          <w:szCs w:val="20"/>
        </w:rPr>
        <w:t>DE RECURSOS APROBADO</w:t>
      </w:r>
      <w:r w:rsidR="009573A3" w:rsidRPr="0083014A">
        <w:rPr>
          <w:rFonts w:ascii="Arial" w:hAnsi="Arial"/>
          <w:sz w:val="20"/>
          <w:szCs w:val="20"/>
        </w:rPr>
        <w:t xml:space="preserve"> GESTION 201</w:t>
      </w:r>
      <w:r w:rsidR="00096745" w:rsidRPr="0083014A">
        <w:rPr>
          <w:rFonts w:ascii="Arial" w:hAnsi="Arial"/>
          <w:sz w:val="20"/>
          <w:szCs w:val="20"/>
        </w:rPr>
        <w:t>8</w:t>
      </w:r>
      <w:bookmarkEnd w:id="4"/>
    </w:p>
    <w:p w:rsidR="00A02B58" w:rsidRPr="0083014A" w:rsidRDefault="00A02B58" w:rsidP="00A02B58">
      <w:pPr>
        <w:rPr>
          <w:rFonts w:ascii="Arial" w:hAnsi="Arial" w:cs="Arial"/>
          <w:sz w:val="20"/>
          <w:szCs w:val="20"/>
          <w:lang w:val="es-BO" w:eastAsia="es-BO"/>
        </w:rPr>
      </w:pPr>
    </w:p>
    <w:tbl>
      <w:tblPr>
        <w:tblW w:w="1401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5"/>
        <w:gridCol w:w="4255"/>
        <w:gridCol w:w="1430"/>
        <w:gridCol w:w="1235"/>
        <w:gridCol w:w="1229"/>
        <w:gridCol w:w="1317"/>
        <w:gridCol w:w="1310"/>
        <w:gridCol w:w="1242"/>
        <w:gridCol w:w="1093"/>
      </w:tblGrid>
      <w:tr w:rsidR="008372F4" w:rsidRPr="00A20BBF" w:rsidTr="006F21D0">
        <w:trPr>
          <w:trHeight w:val="301"/>
        </w:trPr>
        <w:tc>
          <w:tcPr>
            <w:tcW w:w="905"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CÓDIGO</w:t>
            </w:r>
          </w:p>
        </w:tc>
        <w:tc>
          <w:tcPr>
            <w:tcW w:w="4255" w:type="dxa"/>
            <w:vMerge w:val="restart"/>
            <w:shd w:val="clear" w:color="auto" w:fill="D6E3BC" w:themeFill="accent3" w:themeFillTint="66"/>
            <w:noWrap/>
            <w:vAlign w:val="center"/>
            <w:hideMark/>
          </w:tcPr>
          <w:p w:rsidR="009630CD" w:rsidRPr="00A20BBF" w:rsidRDefault="008372F4" w:rsidP="008372F4">
            <w:pPr>
              <w:jc w:val="center"/>
              <w:rPr>
                <w:rFonts w:ascii="Arial" w:hAnsi="Arial" w:cs="Arial"/>
                <w:b/>
                <w:bCs/>
                <w:sz w:val="16"/>
                <w:szCs w:val="16"/>
                <w:lang w:val="es-BO" w:eastAsia="es-BO"/>
              </w:rPr>
            </w:pPr>
            <w:r w:rsidRPr="00A20BBF">
              <w:rPr>
                <w:rFonts w:ascii="Arial" w:hAnsi="Arial" w:cs="Arial"/>
                <w:b/>
                <w:bCs/>
                <w:sz w:val="16"/>
                <w:szCs w:val="16"/>
                <w:lang w:val="es-BO" w:eastAsia="es-BO"/>
              </w:rPr>
              <w:t>DETALLE</w:t>
            </w:r>
          </w:p>
        </w:tc>
        <w:tc>
          <w:tcPr>
            <w:tcW w:w="1430"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 </w:t>
            </w:r>
          </w:p>
        </w:tc>
        <w:tc>
          <w:tcPr>
            <w:tcW w:w="2464" w:type="dxa"/>
            <w:gridSpan w:val="2"/>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ACUMULADO</w:t>
            </w:r>
          </w:p>
        </w:tc>
        <w:tc>
          <w:tcPr>
            <w:tcW w:w="2627" w:type="dxa"/>
            <w:gridSpan w:val="2"/>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SALDOS</w:t>
            </w:r>
          </w:p>
        </w:tc>
        <w:tc>
          <w:tcPr>
            <w:tcW w:w="2335" w:type="dxa"/>
            <w:gridSpan w:val="2"/>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PORCENTAJE</w:t>
            </w:r>
          </w:p>
        </w:tc>
      </w:tr>
      <w:tr w:rsidR="006F21D0" w:rsidRPr="00A20BBF" w:rsidTr="006F21D0">
        <w:trPr>
          <w:trHeight w:val="357"/>
        </w:trPr>
        <w:tc>
          <w:tcPr>
            <w:tcW w:w="905" w:type="dxa"/>
            <w:vMerge w:val="restart"/>
            <w:shd w:val="clear" w:color="auto" w:fill="D6E3BC" w:themeFill="accent3" w:themeFillTint="66"/>
            <w:vAlign w:val="center"/>
            <w:hideMark/>
          </w:tcPr>
          <w:p w:rsidR="009630CD" w:rsidRPr="00A20BBF" w:rsidRDefault="009630CD" w:rsidP="009630CD">
            <w:pPr>
              <w:jc w:val="center"/>
              <w:rPr>
                <w:rFonts w:ascii="Arial" w:hAnsi="Arial" w:cs="Arial"/>
                <w:b/>
                <w:sz w:val="16"/>
                <w:szCs w:val="16"/>
                <w:lang w:val="es-BO" w:eastAsia="es-BO"/>
              </w:rPr>
            </w:pPr>
            <w:r w:rsidRPr="00A20BBF">
              <w:rPr>
                <w:rFonts w:ascii="Arial" w:hAnsi="Arial" w:cs="Arial"/>
                <w:b/>
                <w:sz w:val="16"/>
                <w:szCs w:val="16"/>
                <w:lang w:val="es-BO" w:eastAsia="es-BO"/>
              </w:rPr>
              <w:t>PRESUP.</w:t>
            </w:r>
          </w:p>
        </w:tc>
        <w:tc>
          <w:tcPr>
            <w:tcW w:w="4255" w:type="dxa"/>
            <w:vMerge/>
            <w:shd w:val="clear" w:color="auto" w:fill="D6E3BC" w:themeFill="accent3" w:themeFillTint="66"/>
            <w:vAlign w:val="center"/>
            <w:hideMark/>
          </w:tcPr>
          <w:p w:rsidR="009630CD" w:rsidRPr="00A20BBF" w:rsidRDefault="009630CD" w:rsidP="009630CD">
            <w:pPr>
              <w:rPr>
                <w:rFonts w:ascii="Arial" w:hAnsi="Arial" w:cs="Arial"/>
                <w:b/>
                <w:bCs/>
                <w:sz w:val="16"/>
                <w:szCs w:val="16"/>
                <w:lang w:val="es-BO" w:eastAsia="es-BO"/>
              </w:rPr>
            </w:pPr>
          </w:p>
        </w:tc>
        <w:tc>
          <w:tcPr>
            <w:tcW w:w="1430" w:type="dxa"/>
            <w:shd w:val="clear" w:color="auto" w:fill="D6E3BC" w:themeFill="accent3" w:themeFillTint="66"/>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PRESUPUESTO VIGENTE</w:t>
            </w:r>
          </w:p>
        </w:tc>
        <w:tc>
          <w:tcPr>
            <w:tcW w:w="1235"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DEVENGADO</w:t>
            </w:r>
          </w:p>
        </w:tc>
        <w:tc>
          <w:tcPr>
            <w:tcW w:w="1229"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PERCIBIDO</w:t>
            </w:r>
          </w:p>
        </w:tc>
        <w:tc>
          <w:tcPr>
            <w:tcW w:w="1317"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DEVENGADO</w:t>
            </w:r>
          </w:p>
        </w:tc>
        <w:tc>
          <w:tcPr>
            <w:tcW w:w="1310"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PERCIBIDO</w:t>
            </w:r>
          </w:p>
        </w:tc>
        <w:tc>
          <w:tcPr>
            <w:tcW w:w="1242"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DEVENGADO</w:t>
            </w:r>
          </w:p>
        </w:tc>
        <w:tc>
          <w:tcPr>
            <w:tcW w:w="1093"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PERCIBIDO</w:t>
            </w:r>
          </w:p>
        </w:tc>
      </w:tr>
      <w:tr w:rsidR="006F21D0" w:rsidRPr="00A20BBF" w:rsidTr="006F21D0">
        <w:trPr>
          <w:trHeight w:val="263"/>
        </w:trPr>
        <w:tc>
          <w:tcPr>
            <w:tcW w:w="905" w:type="dxa"/>
            <w:vMerge/>
            <w:vAlign w:val="center"/>
            <w:hideMark/>
          </w:tcPr>
          <w:p w:rsidR="009630CD" w:rsidRPr="00A20BBF" w:rsidRDefault="009630CD" w:rsidP="009630CD">
            <w:pPr>
              <w:rPr>
                <w:rFonts w:ascii="Arial" w:hAnsi="Arial" w:cs="Arial"/>
                <w:b/>
                <w:sz w:val="16"/>
                <w:szCs w:val="16"/>
                <w:lang w:val="es-BO" w:eastAsia="es-BO"/>
              </w:rPr>
            </w:pPr>
          </w:p>
        </w:tc>
        <w:tc>
          <w:tcPr>
            <w:tcW w:w="4255" w:type="dxa"/>
            <w:vMerge/>
            <w:vAlign w:val="center"/>
            <w:hideMark/>
          </w:tcPr>
          <w:p w:rsidR="009630CD" w:rsidRPr="00A20BBF" w:rsidRDefault="009630CD" w:rsidP="009630CD">
            <w:pPr>
              <w:rPr>
                <w:rFonts w:ascii="Arial" w:hAnsi="Arial" w:cs="Arial"/>
                <w:b/>
                <w:bCs/>
                <w:sz w:val="16"/>
                <w:szCs w:val="16"/>
                <w:lang w:val="es-BO" w:eastAsia="es-BO"/>
              </w:rPr>
            </w:pPr>
          </w:p>
        </w:tc>
        <w:tc>
          <w:tcPr>
            <w:tcW w:w="1430"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2018</w:t>
            </w:r>
          </w:p>
        </w:tc>
        <w:tc>
          <w:tcPr>
            <w:tcW w:w="1235"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2018</w:t>
            </w:r>
          </w:p>
        </w:tc>
        <w:tc>
          <w:tcPr>
            <w:tcW w:w="1229"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2018</w:t>
            </w:r>
          </w:p>
        </w:tc>
        <w:tc>
          <w:tcPr>
            <w:tcW w:w="1317"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2018</w:t>
            </w:r>
          </w:p>
        </w:tc>
        <w:tc>
          <w:tcPr>
            <w:tcW w:w="1310"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2018</w:t>
            </w:r>
          </w:p>
        </w:tc>
        <w:tc>
          <w:tcPr>
            <w:tcW w:w="1242"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w:t>
            </w:r>
          </w:p>
        </w:tc>
        <w:tc>
          <w:tcPr>
            <w:tcW w:w="1093"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6"/>
                <w:szCs w:val="16"/>
                <w:lang w:val="es-BO" w:eastAsia="es-BO"/>
              </w:rPr>
            </w:pPr>
            <w:r w:rsidRPr="00A20BBF">
              <w:rPr>
                <w:rFonts w:ascii="Arial" w:hAnsi="Arial" w:cs="Arial"/>
                <w:b/>
                <w:bCs/>
                <w:sz w:val="16"/>
                <w:szCs w:val="16"/>
                <w:lang w:val="es-BO" w:eastAsia="es-BO"/>
              </w:rPr>
              <w:t>%</w:t>
            </w:r>
          </w:p>
        </w:tc>
      </w:tr>
      <w:tr w:rsidR="006F21D0" w:rsidRPr="00A20BBF" w:rsidTr="006F21D0">
        <w:trPr>
          <w:trHeight w:val="269"/>
        </w:trPr>
        <w:tc>
          <w:tcPr>
            <w:tcW w:w="905" w:type="dxa"/>
            <w:shd w:val="clear" w:color="auto" w:fill="auto"/>
            <w:noWrap/>
            <w:vAlign w:val="center"/>
            <w:hideMark/>
          </w:tcPr>
          <w:p w:rsidR="009630CD" w:rsidRPr="00A20BBF" w:rsidRDefault="009630CD" w:rsidP="009630CD">
            <w:pPr>
              <w:jc w:val="center"/>
              <w:rPr>
                <w:rFonts w:ascii="Arial" w:hAnsi="Arial" w:cs="Arial"/>
                <w:bCs/>
                <w:sz w:val="18"/>
                <w:szCs w:val="18"/>
                <w:lang w:val="es-BO" w:eastAsia="es-BO"/>
              </w:rPr>
            </w:pPr>
            <w:r w:rsidRPr="00A20BBF">
              <w:rPr>
                <w:rFonts w:ascii="Arial" w:hAnsi="Arial" w:cs="Arial"/>
                <w:bCs/>
                <w:sz w:val="18"/>
                <w:szCs w:val="18"/>
                <w:lang w:val="es-BO" w:eastAsia="es-BO"/>
              </w:rPr>
              <w:t>12000</w:t>
            </w:r>
          </w:p>
        </w:tc>
        <w:tc>
          <w:tcPr>
            <w:tcW w:w="4255" w:type="dxa"/>
            <w:shd w:val="clear" w:color="auto" w:fill="auto"/>
            <w:noWrap/>
            <w:vAlign w:val="center"/>
            <w:hideMark/>
          </w:tcPr>
          <w:p w:rsidR="009630CD" w:rsidRPr="006F21D0" w:rsidRDefault="009630CD" w:rsidP="009630CD">
            <w:pPr>
              <w:rPr>
                <w:rFonts w:ascii="Arial" w:hAnsi="Arial" w:cs="Arial"/>
                <w:bCs/>
                <w:sz w:val="16"/>
                <w:szCs w:val="16"/>
                <w:lang w:val="es-BO" w:eastAsia="es-BO"/>
              </w:rPr>
            </w:pPr>
            <w:r w:rsidRPr="006F21D0">
              <w:rPr>
                <w:rFonts w:ascii="Arial" w:hAnsi="Arial" w:cs="Arial"/>
                <w:bCs/>
                <w:sz w:val="16"/>
                <w:szCs w:val="16"/>
                <w:lang w:val="es-BO" w:eastAsia="es-BO"/>
              </w:rPr>
              <w:t>VENTA DE BIENES Y SERV. DE LAS ADM. PUBLICAS</w:t>
            </w:r>
          </w:p>
        </w:tc>
        <w:tc>
          <w:tcPr>
            <w:tcW w:w="1430"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4.372.189,00</w:t>
            </w:r>
          </w:p>
        </w:tc>
        <w:tc>
          <w:tcPr>
            <w:tcW w:w="1235"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640.706,07</w:t>
            </w:r>
          </w:p>
        </w:tc>
        <w:tc>
          <w:tcPr>
            <w:tcW w:w="1229"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639.809,35</w:t>
            </w:r>
          </w:p>
        </w:tc>
        <w:tc>
          <w:tcPr>
            <w:tcW w:w="1317"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3.731.482,93</w:t>
            </w:r>
          </w:p>
        </w:tc>
        <w:tc>
          <w:tcPr>
            <w:tcW w:w="1310"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3.732.379,65</w:t>
            </w:r>
          </w:p>
        </w:tc>
        <w:tc>
          <w:tcPr>
            <w:tcW w:w="1242"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14,65%</w:t>
            </w:r>
          </w:p>
        </w:tc>
        <w:tc>
          <w:tcPr>
            <w:tcW w:w="1093"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14,63%</w:t>
            </w:r>
          </w:p>
        </w:tc>
      </w:tr>
      <w:tr w:rsidR="006F21D0" w:rsidRPr="00A20BBF" w:rsidTr="006F21D0">
        <w:trPr>
          <w:trHeight w:val="269"/>
        </w:trPr>
        <w:tc>
          <w:tcPr>
            <w:tcW w:w="905" w:type="dxa"/>
            <w:shd w:val="clear" w:color="auto" w:fill="auto"/>
            <w:noWrap/>
            <w:vAlign w:val="center"/>
            <w:hideMark/>
          </w:tcPr>
          <w:p w:rsidR="008372F4" w:rsidRPr="00A20BBF" w:rsidRDefault="008372F4" w:rsidP="009630CD">
            <w:pPr>
              <w:jc w:val="center"/>
              <w:rPr>
                <w:rFonts w:ascii="Arial" w:hAnsi="Arial" w:cs="Arial"/>
                <w:bCs/>
                <w:sz w:val="18"/>
                <w:szCs w:val="18"/>
                <w:lang w:val="es-BO" w:eastAsia="es-BO"/>
              </w:rPr>
            </w:pPr>
            <w:r w:rsidRPr="00A20BBF">
              <w:rPr>
                <w:rFonts w:ascii="Arial" w:hAnsi="Arial" w:cs="Arial"/>
                <w:bCs/>
                <w:sz w:val="18"/>
                <w:szCs w:val="18"/>
                <w:lang w:val="es-BO" w:eastAsia="es-BO"/>
              </w:rPr>
              <w:t>15000</w:t>
            </w:r>
          </w:p>
        </w:tc>
        <w:tc>
          <w:tcPr>
            <w:tcW w:w="4255" w:type="dxa"/>
            <w:shd w:val="clear" w:color="auto" w:fill="auto"/>
            <w:noWrap/>
            <w:vAlign w:val="center"/>
            <w:hideMark/>
          </w:tcPr>
          <w:p w:rsidR="008372F4" w:rsidRPr="006F21D0" w:rsidRDefault="008372F4" w:rsidP="009630CD">
            <w:pPr>
              <w:rPr>
                <w:rFonts w:ascii="Arial" w:hAnsi="Arial" w:cs="Arial"/>
                <w:bCs/>
                <w:sz w:val="16"/>
                <w:szCs w:val="16"/>
                <w:lang w:val="es-BO" w:eastAsia="es-BO"/>
              </w:rPr>
            </w:pPr>
            <w:r w:rsidRPr="006F21D0">
              <w:rPr>
                <w:rFonts w:ascii="Arial" w:hAnsi="Arial" w:cs="Arial"/>
                <w:bCs/>
                <w:sz w:val="16"/>
                <w:szCs w:val="16"/>
                <w:lang w:val="es-BO" w:eastAsia="es-BO"/>
              </w:rPr>
              <w:t>TASAS, DERECHOS Y OTROS INGRESOS</w:t>
            </w:r>
          </w:p>
        </w:tc>
        <w:tc>
          <w:tcPr>
            <w:tcW w:w="1430"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3.296.167,00</w:t>
            </w:r>
          </w:p>
        </w:tc>
        <w:tc>
          <w:tcPr>
            <w:tcW w:w="1235"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185.690,74</w:t>
            </w:r>
          </w:p>
        </w:tc>
        <w:tc>
          <w:tcPr>
            <w:tcW w:w="1229"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184.088,56</w:t>
            </w:r>
          </w:p>
        </w:tc>
        <w:tc>
          <w:tcPr>
            <w:tcW w:w="1317"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 xml:space="preserve">3.110.476,26 </w:t>
            </w:r>
          </w:p>
        </w:tc>
        <w:tc>
          <w:tcPr>
            <w:tcW w:w="1310"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 xml:space="preserve">3.112.078,44 </w:t>
            </w:r>
          </w:p>
        </w:tc>
        <w:tc>
          <w:tcPr>
            <w:tcW w:w="1242"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5,63%</w:t>
            </w:r>
          </w:p>
        </w:tc>
        <w:tc>
          <w:tcPr>
            <w:tcW w:w="1093"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5,58%</w:t>
            </w:r>
          </w:p>
        </w:tc>
      </w:tr>
      <w:tr w:rsidR="006F21D0" w:rsidRPr="00A20BBF" w:rsidTr="006F21D0">
        <w:trPr>
          <w:trHeight w:val="269"/>
        </w:trPr>
        <w:tc>
          <w:tcPr>
            <w:tcW w:w="905" w:type="dxa"/>
            <w:shd w:val="clear" w:color="auto" w:fill="auto"/>
            <w:noWrap/>
            <w:vAlign w:val="center"/>
            <w:hideMark/>
          </w:tcPr>
          <w:p w:rsidR="009630CD" w:rsidRPr="00A20BBF" w:rsidRDefault="009630CD" w:rsidP="009630CD">
            <w:pPr>
              <w:jc w:val="center"/>
              <w:rPr>
                <w:rFonts w:ascii="Arial" w:hAnsi="Arial" w:cs="Arial"/>
                <w:bCs/>
                <w:sz w:val="18"/>
                <w:szCs w:val="18"/>
                <w:lang w:val="es-BO" w:eastAsia="es-BO"/>
              </w:rPr>
            </w:pPr>
            <w:r w:rsidRPr="00A20BBF">
              <w:rPr>
                <w:rFonts w:ascii="Arial" w:hAnsi="Arial" w:cs="Arial"/>
                <w:bCs/>
                <w:sz w:val="18"/>
                <w:szCs w:val="18"/>
                <w:lang w:val="es-BO" w:eastAsia="es-BO"/>
              </w:rPr>
              <w:t>16000</w:t>
            </w:r>
          </w:p>
        </w:tc>
        <w:tc>
          <w:tcPr>
            <w:tcW w:w="4255" w:type="dxa"/>
            <w:shd w:val="clear" w:color="auto" w:fill="auto"/>
            <w:noWrap/>
            <w:vAlign w:val="center"/>
            <w:hideMark/>
          </w:tcPr>
          <w:p w:rsidR="009630CD" w:rsidRPr="006F21D0" w:rsidRDefault="009630CD" w:rsidP="009630CD">
            <w:pPr>
              <w:rPr>
                <w:rFonts w:ascii="Arial" w:hAnsi="Arial" w:cs="Arial"/>
                <w:bCs/>
                <w:sz w:val="16"/>
                <w:szCs w:val="16"/>
                <w:lang w:val="es-BO" w:eastAsia="es-BO"/>
              </w:rPr>
            </w:pPr>
            <w:r w:rsidRPr="006F21D0">
              <w:rPr>
                <w:rFonts w:ascii="Arial" w:hAnsi="Arial" w:cs="Arial"/>
                <w:bCs/>
                <w:sz w:val="16"/>
                <w:szCs w:val="16"/>
                <w:lang w:val="es-BO" w:eastAsia="es-BO"/>
              </w:rPr>
              <w:t>INTERESES Y OTRAS RENTAS DE LA PROPIEDAD</w:t>
            </w:r>
          </w:p>
        </w:tc>
        <w:tc>
          <w:tcPr>
            <w:tcW w:w="1430"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2.315,00</w:t>
            </w:r>
          </w:p>
        </w:tc>
        <w:tc>
          <w:tcPr>
            <w:tcW w:w="1235"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7.600,00</w:t>
            </w:r>
          </w:p>
        </w:tc>
        <w:tc>
          <w:tcPr>
            <w:tcW w:w="1229"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7.600,00</w:t>
            </w:r>
          </w:p>
        </w:tc>
        <w:tc>
          <w:tcPr>
            <w:tcW w:w="1317"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color w:val="FF0000"/>
                <w:sz w:val="16"/>
                <w:szCs w:val="16"/>
                <w:lang w:val="es-BO" w:eastAsia="es-BO"/>
              </w:rPr>
              <w:t xml:space="preserve">(5.285,00) </w:t>
            </w:r>
          </w:p>
        </w:tc>
        <w:tc>
          <w:tcPr>
            <w:tcW w:w="1310"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color w:val="FF0000"/>
                <w:sz w:val="16"/>
                <w:szCs w:val="16"/>
                <w:lang w:val="es-BO" w:eastAsia="es-BO"/>
              </w:rPr>
              <w:t xml:space="preserve">(5.285,00) </w:t>
            </w:r>
          </w:p>
        </w:tc>
        <w:tc>
          <w:tcPr>
            <w:tcW w:w="1242"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328,29%</w:t>
            </w:r>
          </w:p>
        </w:tc>
        <w:tc>
          <w:tcPr>
            <w:tcW w:w="1093"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328,29%</w:t>
            </w:r>
          </w:p>
        </w:tc>
      </w:tr>
      <w:tr w:rsidR="006F21D0" w:rsidRPr="00A20BBF" w:rsidTr="006F21D0">
        <w:trPr>
          <w:trHeight w:val="269"/>
        </w:trPr>
        <w:tc>
          <w:tcPr>
            <w:tcW w:w="905" w:type="dxa"/>
            <w:shd w:val="clear" w:color="auto" w:fill="auto"/>
            <w:noWrap/>
            <w:vAlign w:val="center"/>
            <w:hideMark/>
          </w:tcPr>
          <w:p w:rsidR="009630CD" w:rsidRPr="00A20BBF" w:rsidRDefault="009630CD" w:rsidP="009630CD">
            <w:pPr>
              <w:jc w:val="center"/>
              <w:rPr>
                <w:rFonts w:ascii="Arial" w:hAnsi="Arial" w:cs="Arial"/>
                <w:bCs/>
                <w:sz w:val="18"/>
                <w:szCs w:val="18"/>
                <w:lang w:val="es-BO" w:eastAsia="es-BO"/>
              </w:rPr>
            </w:pPr>
            <w:r w:rsidRPr="00A20BBF">
              <w:rPr>
                <w:rFonts w:ascii="Arial" w:hAnsi="Arial" w:cs="Arial"/>
                <w:bCs/>
                <w:sz w:val="18"/>
                <w:szCs w:val="18"/>
                <w:lang w:val="es-BO" w:eastAsia="es-BO"/>
              </w:rPr>
              <w:t>17000</w:t>
            </w:r>
          </w:p>
        </w:tc>
        <w:tc>
          <w:tcPr>
            <w:tcW w:w="4255" w:type="dxa"/>
            <w:shd w:val="clear" w:color="auto" w:fill="auto"/>
            <w:noWrap/>
            <w:vAlign w:val="center"/>
            <w:hideMark/>
          </w:tcPr>
          <w:p w:rsidR="009630CD" w:rsidRPr="006F21D0" w:rsidRDefault="009630CD" w:rsidP="009630CD">
            <w:pPr>
              <w:rPr>
                <w:rFonts w:ascii="Arial" w:hAnsi="Arial" w:cs="Arial"/>
                <w:bCs/>
                <w:sz w:val="16"/>
                <w:szCs w:val="16"/>
                <w:lang w:val="es-BO" w:eastAsia="es-BO"/>
              </w:rPr>
            </w:pPr>
            <w:r w:rsidRPr="006F21D0">
              <w:rPr>
                <w:rFonts w:ascii="Arial" w:hAnsi="Arial" w:cs="Arial"/>
                <w:bCs/>
                <w:sz w:val="16"/>
                <w:szCs w:val="16"/>
                <w:lang w:val="es-BO" w:eastAsia="es-BO"/>
              </w:rPr>
              <w:t>CONTRIBUCIONES A LA SEGURIDAD SOCIAL</w:t>
            </w:r>
          </w:p>
        </w:tc>
        <w:tc>
          <w:tcPr>
            <w:tcW w:w="1430"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450.096.168,00</w:t>
            </w:r>
          </w:p>
        </w:tc>
        <w:tc>
          <w:tcPr>
            <w:tcW w:w="1235"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38.460.437,02</w:t>
            </w:r>
          </w:p>
        </w:tc>
        <w:tc>
          <w:tcPr>
            <w:tcW w:w="1229"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35.973.133,30</w:t>
            </w:r>
          </w:p>
        </w:tc>
        <w:tc>
          <w:tcPr>
            <w:tcW w:w="1317"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411.635.730,98</w:t>
            </w:r>
          </w:p>
        </w:tc>
        <w:tc>
          <w:tcPr>
            <w:tcW w:w="1310"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414.123.034,70</w:t>
            </w:r>
          </w:p>
        </w:tc>
        <w:tc>
          <w:tcPr>
            <w:tcW w:w="1242"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8,54%</w:t>
            </w:r>
          </w:p>
        </w:tc>
        <w:tc>
          <w:tcPr>
            <w:tcW w:w="1093" w:type="dxa"/>
            <w:shd w:val="clear" w:color="auto" w:fill="auto"/>
            <w:noWrap/>
            <w:vAlign w:val="center"/>
            <w:hideMark/>
          </w:tcPr>
          <w:p w:rsidR="009630CD" w:rsidRPr="006F21D0" w:rsidRDefault="009630CD" w:rsidP="009630CD">
            <w:pPr>
              <w:jc w:val="right"/>
              <w:rPr>
                <w:rFonts w:ascii="Arial" w:hAnsi="Arial" w:cs="Arial"/>
                <w:sz w:val="16"/>
                <w:szCs w:val="16"/>
                <w:lang w:val="es-BO" w:eastAsia="es-BO"/>
              </w:rPr>
            </w:pPr>
            <w:r w:rsidRPr="006F21D0">
              <w:rPr>
                <w:rFonts w:ascii="Arial" w:hAnsi="Arial" w:cs="Arial"/>
                <w:sz w:val="16"/>
                <w:szCs w:val="16"/>
                <w:lang w:val="es-BO" w:eastAsia="es-BO"/>
              </w:rPr>
              <w:t>7,99%</w:t>
            </w:r>
          </w:p>
        </w:tc>
      </w:tr>
      <w:tr w:rsidR="006F21D0" w:rsidRPr="00A20BBF" w:rsidTr="006F21D0">
        <w:trPr>
          <w:trHeight w:val="284"/>
        </w:trPr>
        <w:tc>
          <w:tcPr>
            <w:tcW w:w="905" w:type="dxa"/>
            <w:shd w:val="clear" w:color="auto" w:fill="auto"/>
            <w:noWrap/>
            <w:vAlign w:val="center"/>
            <w:hideMark/>
          </w:tcPr>
          <w:p w:rsidR="008372F4" w:rsidRPr="00A20BBF" w:rsidRDefault="008372F4" w:rsidP="009630CD">
            <w:pPr>
              <w:jc w:val="center"/>
              <w:rPr>
                <w:rFonts w:ascii="Arial" w:hAnsi="Arial" w:cs="Arial"/>
                <w:bCs/>
                <w:sz w:val="18"/>
                <w:szCs w:val="18"/>
                <w:lang w:val="es-BO" w:eastAsia="es-BO"/>
              </w:rPr>
            </w:pPr>
            <w:r w:rsidRPr="00A20BBF">
              <w:rPr>
                <w:rFonts w:ascii="Arial" w:hAnsi="Arial" w:cs="Arial"/>
                <w:bCs/>
                <w:sz w:val="18"/>
                <w:szCs w:val="18"/>
                <w:lang w:val="es-BO" w:eastAsia="es-BO"/>
              </w:rPr>
              <w:t>18000</w:t>
            </w:r>
          </w:p>
        </w:tc>
        <w:tc>
          <w:tcPr>
            <w:tcW w:w="4255" w:type="dxa"/>
            <w:shd w:val="clear" w:color="auto" w:fill="auto"/>
            <w:noWrap/>
            <w:vAlign w:val="center"/>
            <w:hideMark/>
          </w:tcPr>
          <w:p w:rsidR="008372F4" w:rsidRPr="006F21D0" w:rsidRDefault="008372F4" w:rsidP="009630CD">
            <w:pPr>
              <w:rPr>
                <w:rFonts w:ascii="Arial" w:hAnsi="Arial" w:cs="Arial"/>
                <w:bCs/>
                <w:sz w:val="16"/>
                <w:szCs w:val="16"/>
                <w:lang w:val="es-BO" w:eastAsia="es-BO"/>
              </w:rPr>
            </w:pPr>
            <w:r w:rsidRPr="006F21D0">
              <w:rPr>
                <w:rFonts w:ascii="Arial" w:hAnsi="Arial" w:cs="Arial"/>
                <w:bCs/>
                <w:sz w:val="16"/>
                <w:szCs w:val="16"/>
                <w:lang w:val="es-BO" w:eastAsia="es-BO"/>
              </w:rPr>
              <w:t>DONACIONES CORRIENTES</w:t>
            </w:r>
          </w:p>
        </w:tc>
        <w:tc>
          <w:tcPr>
            <w:tcW w:w="1430"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0,00</w:t>
            </w:r>
          </w:p>
        </w:tc>
        <w:tc>
          <w:tcPr>
            <w:tcW w:w="1235" w:type="dxa"/>
            <w:shd w:val="clear" w:color="auto" w:fill="auto"/>
            <w:noWrap/>
            <w:vAlign w:val="center"/>
            <w:hideMark/>
          </w:tcPr>
          <w:p w:rsidR="008372F4" w:rsidRPr="006F21D0" w:rsidRDefault="008372F4" w:rsidP="009630CD">
            <w:pPr>
              <w:rPr>
                <w:rFonts w:ascii="Arial" w:hAnsi="Arial" w:cs="Arial"/>
                <w:sz w:val="16"/>
                <w:szCs w:val="16"/>
                <w:lang w:val="es-BO" w:eastAsia="es-BO"/>
              </w:rPr>
            </w:pPr>
            <w:r w:rsidRPr="006F21D0">
              <w:rPr>
                <w:rFonts w:ascii="Arial" w:hAnsi="Arial" w:cs="Arial"/>
                <w:sz w:val="16"/>
                <w:szCs w:val="16"/>
                <w:lang w:val="es-BO" w:eastAsia="es-BO"/>
              </w:rPr>
              <w:t> </w:t>
            </w:r>
          </w:p>
        </w:tc>
        <w:tc>
          <w:tcPr>
            <w:tcW w:w="1229" w:type="dxa"/>
            <w:shd w:val="clear" w:color="auto" w:fill="auto"/>
            <w:noWrap/>
            <w:vAlign w:val="center"/>
            <w:hideMark/>
          </w:tcPr>
          <w:p w:rsidR="008372F4" w:rsidRPr="006F21D0" w:rsidRDefault="008372F4" w:rsidP="009630CD">
            <w:pPr>
              <w:rPr>
                <w:rFonts w:ascii="Arial" w:hAnsi="Arial" w:cs="Arial"/>
                <w:sz w:val="16"/>
                <w:szCs w:val="16"/>
                <w:lang w:val="es-BO" w:eastAsia="es-BO"/>
              </w:rPr>
            </w:pPr>
            <w:r w:rsidRPr="006F21D0">
              <w:rPr>
                <w:rFonts w:ascii="Arial" w:hAnsi="Arial" w:cs="Arial"/>
                <w:sz w:val="16"/>
                <w:szCs w:val="16"/>
                <w:lang w:val="es-BO" w:eastAsia="es-BO"/>
              </w:rPr>
              <w:t> </w:t>
            </w:r>
          </w:p>
        </w:tc>
        <w:tc>
          <w:tcPr>
            <w:tcW w:w="1317"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 xml:space="preserve">0,00 </w:t>
            </w:r>
          </w:p>
        </w:tc>
        <w:tc>
          <w:tcPr>
            <w:tcW w:w="1310"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0,00</w:t>
            </w:r>
          </w:p>
        </w:tc>
        <w:tc>
          <w:tcPr>
            <w:tcW w:w="1242"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0,00%</w:t>
            </w:r>
          </w:p>
        </w:tc>
        <w:tc>
          <w:tcPr>
            <w:tcW w:w="1093" w:type="dxa"/>
            <w:shd w:val="clear" w:color="auto" w:fill="auto"/>
            <w:noWrap/>
            <w:vAlign w:val="center"/>
            <w:hideMark/>
          </w:tcPr>
          <w:p w:rsidR="008372F4" w:rsidRPr="006F21D0" w:rsidRDefault="008372F4" w:rsidP="009630CD">
            <w:pPr>
              <w:jc w:val="right"/>
              <w:rPr>
                <w:rFonts w:ascii="Arial" w:hAnsi="Arial" w:cs="Arial"/>
                <w:sz w:val="16"/>
                <w:szCs w:val="16"/>
                <w:lang w:val="es-BO" w:eastAsia="es-BO"/>
              </w:rPr>
            </w:pPr>
            <w:r w:rsidRPr="006F21D0">
              <w:rPr>
                <w:rFonts w:ascii="Arial" w:hAnsi="Arial" w:cs="Arial"/>
                <w:sz w:val="16"/>
                <w:szCs w:val="16"/>
                <w:lang w:val="es-BO" w:eastAsia="es-BO"/>
              </w:rPr>
              <w:t>0.00%</w:t>
            </w:r>
          </w:p>
        </w:tc>
      </w:tr>
      <w:tr w:rsidR="006F21D0" w:rsidRPr="00A20BBF" w:rsidTr="006F21D0">
        <w:trPr>
          <w:trHeight w:val="284"/>
        </w:trPr>
        <w:tc>
          <w:tcPr>
            <w:tcW w:w="905" w:type="dxa"/>
            <w:shd w:val="clear" w:color="auto" w:fill="D6E3BC" w:themeFill="accent3" w:themeFillTint="66"/>
            <w:noWrap/>
            <w:vAlign w:val="center"/>
            <w:hideMark/>
          </w:tcPr>
          <w:p w:rsidR="009630CD" w:rsidRPr="00A20BBF" w:rsidRDefault="009630CD" w:rsidP="009630CD">
            <w:pPr>
              <w:rPr>
                <w:rFonts w:ascii="Arial" w:hAnsi="Arial" w:cs="Arial"/>
                <w:sz w:val="18"/>
                <w:szCs w:val="18"/>
                <w:lang w:val="es-BO" w:eastAsia="es-BO"/>
              </w:rPr>
            </w:pPr>
            <w:r w:rsidRPr="00A20BBF">
              <w:rPr>
                <w:rFonts w:ascii="Arial" w:hAnsi="Arial" w:cs="Arial"/>
                <w:sz w:val="18"/>
                <w:szCs w:val="18"/>
                <w:lang w:val="es-BO" w:eastAsia="es-BO"/>
              </w:rPr>
              <w:t> </w:t>
            </w:r>
          </w:p>
        </w:tc>
        <w:tc>
          <w:tcPr>
            <w:tcW w:w="4255" w:type="dxa"/>
            <w:shd w:val="clear" w:color="auto" w:fill="D6E3BC" w:themeFill="accent3" w:themeFillTint="66"/>
            <w:noWrap/>
            <w:vAlign w:val="center"/>
            <w:hideMark/>
          </w:tcPr>
          <w:p w:rsidR="009630CD" w:rsidRPr="00A20BBF" w:rsidRDefault="009630CD" w:rsidP="009630CD">
            <w:pPr>
              <w:jc w:val="center"/>
              <w:rPr>
                <w:rFonts w:ascii="Arial" w:hAnsi="Arial" w:cs="Arial"/>
                <w:b/>
                <w:bCs/>
                <w:sz w:val="18"/>
                <w:szCs w:val="18"/>
                <w:lang w:val="es-BO" w:eastAsia="es-BO"/>
              </w:rPr>
            </w:pPr>
            <w:r w:rsidRPr="00A20BBF">
              <w:rPr>
                <w:rFonts w:ascii="Arial" w:hAnsi="Arial" w:cs="Arial"/>
                <w:b/>
                <w:bCs/>
                <w:sz w:val="18"/>
                <w:szCs w:val="18"/>
                <w:lang w:val="es-BO" w:eastAsia="es-BO"/>
              </w:rPr>
              <w:t>TOTAL INGRESOS</w:t>
            </w:r>
          </w:p>
        </w:tc>
        <w:tc>
          <w:tcPr>
            <w:tcW w:w="1430" w:type="dxa"/>
            <w:shd w:val="clear" w:color="auto" w:fill="D6E3BC" w:themeFill="accent3" w:themeFillTint="66"/>
            <w:noWrap/>
            <w:vAlign w:val="center"/>
            <w:hideMark/>
          </w:tcPr>
          <w:p w:rsidR="009630CD" w:rsidRPr="006F21D0" w:rsidRDefault="009630CD" w:rsidP="009630CD">
            <w:pPr>
              <w:jc w:val="right"/>
              <w:rPr>
                <w:rFonts w:ascii="Arial" w:hAnsi="Arial" w:cs="Arial"/>
                <w:b/>
                <w:bCs/>
                <w:sz w:val="16"/>
                <w:szCs w:val="16"/>
                <w:lang w:val="es-BO" w:eastAsia="es-BO"/>
              </w:rPr>
            </w:pPr>
            <w:r w:rsidRPr="006F21D0">
              <w:rPr>
                <w:rFonts w:ascii="Arial" w:hAnsi="Arial" w:cs="Arial"/>
                <w:b/>
                <w:bCs/>
                <w:sz w:val="16"/>
                <w:szCs w:val="16"/>
                <w:lang w:val="es-BO" w:eastAsia="es-BO"/>
              </w:rPr>
              <w:t>457.766.839,00</w:t>
            </w:r>
          </w:p>
        </w:tc>
        <w:tc>
          <w:tcPr>
            <w:tcW w:w="1235" w:type="dxa"/>
            <w:shd w:val="clear" w:color="auto" w:fill="D6E3BC" w:themeFill="accent3" w:themeFillTint="66"/>
            <w:noWrap/>
            <w:vAlign w:val="center"/>
            <w:hideMark/>
          </w:tcPr>
          <w:p w:rsidR="009630CD" w:rsidRPr="006F21D0" w:rsidRDefault="009630CD" w:rsidP="009630CD">
            <w:pPr>
              <w:jc w:val="right"/>
              <w:rPr>
                <w:rFonts w:ascii="Arial" w:hAnsi="Arial" w:cs="Arial"/>
                <w:b/>
                <w:bCs/>
                <w:sz w:val="16"/>
                <w:szCs w:val="16"/>
                <w:lang w:val="es-BO" w:eastAsia="es-BO"/>
              </w:rPr>
            </w:pPr>
            <w:r w:rsidRPr="006F21D0">
              <w:rPr>
                <w:rFonts w:ascii="Arial" w:hAnsi="Arial" w:cs="Arial"/>
                <w:b/>
                <w:bCs/>
                <w:sz w:val="16"/>
                <w:szCs w:val="16"/>
                <w:lang w:val="es-BO" w:eastAsia="es-BO"/>
              </w:rPr>
              <w:t>39.294.433,83</w:t>
            </w:r>
          </w:p>
        </w:tc>
        <w:tc>
          <w:tcPr>
            <w:tcW w:w="1229" w:type="dxa"/>
            <w:shd w:val="clear" w:color="auto" w:fill="D6E3BC" w:themeFill="accent3" w:themeFillTint="66"/>
            <w:noWrap/>
            <w:vAlign w:val="center"/>
            <w:hideMark/>
          </w:tcPr>
          <w:p w:rsidR="009630CD" w:rsidRPr="006F21D0" w:rsidRDefault="009630CD" w:rsidP="009630CD">
            <w:pPr>
              <w:jc w:val="right"/>
              <w:rPr>
                <w:rFonts w:ascii="Arial" w:hAnsi="Arial" w:cs="Arial"/>
                <w:b/>
                <w:bCs/>
                <w:sz w:val="16"/>
                <w:szCs w:val="16"/>
                <w:lang w:val="es-BO" w:eastAsia="es-BO"/>
              </w:rPr>
            </w:pPr>
            <w:r w:rsidRPr="006F21D0">
              <w:rPr>
                <w:rFonts w:ascii="Arial" w:hAnsi="Arial" w:cs="Arial"/>
                <w:b/>
                <w:bCs/>
                <w:sz w:val="16"/>
                <w:szCs w:val="16"/>
                <w:lang w:val="es-BO" w:eastAsia="es-BO"/>
              </w:rPr>
              <w:t>36.804.631,21</w:t>
            </w:r>
          </w:p>
        </w:tc>
        <w:tc>
          <w:tcPr>
            <w:tcW w:w="1317" w:type="dxa"/>
            <w:shd w:val="clear" w:color="auto" w:fill="D6E3BC" w:themeFill="accent3" w:themeFillTint="66"/>
            <w:noWrap/>
            <w:vAlign w:val="center"/>
            <w:hideMark/>
          </w:tcPr>
          <w:p w:rsidR="009630CD" w:rsidRPr="006F21D0" w:rsidRDefault="009630CD" w:rsidP="009630CD">
            <w:pPr>
              <w:jc w:val="right"/>
              <w:rPr>
                <w:rFonts w:ascii="Arial" w:hAnsi="Arial" w:cs="Arial"/>
                <w:b/>
                <w:bCs/>
                <w:sz w:val="16"/>
                <w:szCs w:val="16"/>
                <w:lang w:val="es-BO" w:eastAsia="es-BO"/>
              </w:rPr>
            </w:pPr>
            <w:r w:rsidRPr="006F21D0">
              <w:rPr>
                <w:rFonts w:ascii="Arial" w:hAnsi="Arial" w:cs="Arial"/>
                <w:b/>
                <w:bCs/>
                <w:sz w:val="16"/>
                <w:szCs w:val="16"/>
                <w:lang w:val="es-BO" w:eastAsia="es-BO"/>
              </w:rPr>
              <w:t>418.472.405,17</w:t>
            </w:r>
          </w:p>
        </w:tc>
        <w:tc>
          <w:tcPr>
            <w:tcW w:w="1310" w:type="dxa"/>
            <w:shd w:val="clear" w:color="auto" w:fill="D6E3BC" w:themeFill="accent3" w:themeFillTint="66"/>
            <w:noWrap/>
            <w:vAlign w:val="center"/>
            <w:hideMark/>
          </w:tcPr>
          <w:p w:rsidR="009630CD" w:rsidRPr="006F21D0" w:rsidRDefault="009630CD" w:rsidP="009630CD">
            <w:pPr>
              <w:jc w:val="right"/>
              <w:rPr>
                <w:rFonts w:ascii="Arial" w:hAnsi="Arial" w:cs="Arial"/>
                <w:b/>
                <w:bCs/>
                <w:sz w:val="16"/>
                <w:szCs w:val="16"/>
                <w:lang w:val="es-BO" w:eastAsia="es-BO"/>
              </w:rPr>
            </w:pPr>
            <w:r w:rsidRPr="006F21D0">
              <w:rPr>
                <w:rFonts w:ascii="Arial" w:hAnsi="Arial" w:cs="Arial"/>
                <w:b/>
                <w:bCs/>
                <w:sz w:val="16"/>
                <w:szCs w:val="16"/>
                <w:lang w:val="es-BO" w:eastAsia="es-BO"/>
              </w:rPr>
              <w:t>420.962.207,79</w:t>
            </w:r>
          </w:p>
        </w:tc>
        <w:tc>
          <w:tcPr>
            <w:tcW w:w="1242" w:type="dxa"/>
            <w:shd w:val="clear" w:color="auto" w:fill="D6E3BC" w:themeFill="accent3" w:themeFillTint="66"/>
            <w:noWrap/>
            <w:vAlign w:val="center"/>
            <w:hideMark/>
          </w:tcPr>
          <w:p w:rsidR="009630CD" w:rsidRPr="006F21D0" w:rsidRDefault="009630CD" w:rsidP="009630CD">
            <w:pPr>
              <w:jc w:val="right"/>
              <w:rPr>
                <w:rFonts w:ascii="Arial" w:hAnsi="Arial" w:cs="Arial"/>
                <w:b/>
                <w:bCs/>
                <w:sz w:val="16"/>
                <w:szCs w:val="16"/>
                <w:lang w:val="es-BO" w:eastAsia="es-BO"/>
              </w:rPr>
            </w:pPr>
            <w:r w:rsidRPr="006F21D0">
              <w:rPr>
                <w:rFonts w:ascii="Arial" w:hAnsi="Arial" w:cs="Arial"/>
                <w:b/>
                <w:bCs/>
                <w:sz w:val="16"/>
                <w:szCs w:val="16"/>
                <w:lang w:val="es-BO" w:eastAsia="es-BO"/>
              </w:rPr>
              <w:t>8,58%</w:t>
            </w:r>
          </w:p>
        </w:tc>
        <w:tc>
          <w:tcPr>
            <w:tcW w:w="1093" w:type="dxa"/>
            <w:shd w:val="clear" w:color="auto" w:fill="D6E3BC" w:themeFill="accent3" w:themeFillTint="66"/>
            <w:noWrap/>
            <w:vAlign w:val="center"/>
            <w:hideMark/>
          </w:tcPr>
          <w:p w:rsidR="009630CD" w:rsidRPr="006F21D0" w:rsidRDefault="009630CD" w:rsidP="009630CD">
            <w:pPr>
              <w:jc w:val="right"/>
              <w:rPr>
                <w:rFonts w:ascii="Arial" w:hAnsi="Arial" w:cs="Arial"/>
                <w:b/>
                <w:bCs/>
                <w:sz w:val="16"/>
                <w:szCs w:val="16"/>
                <w:lang w:val="es-BO" w:eastAsia="es-BO"/>
              </w:rPr>
            </w:pPr>
            <w:r w:rsidRPr="006F21D0">
              <w:rPr>
                <w:rFonts w:ascii="Arial" w:hAnsi="Arial" w:cs="Arial"/>
                <w:b/>
                <w:bCs/>
                <w:sz w:val="16"/>
                <w:szCs w:val="16"/>
                <w:lang w:val="es-BO" w:eastAsia="es-BO"/>
              </w:rPr>
              <w:t>8,04%</w:t>
            </w:r>
          </w:p>
        </w:tc>
      </w:tr>
    </w:tbl>
    <w:p w:rsidR="00A02B58" w:rsidRPr="0083014A" w:rsidRDefault="00A02B58" w:rsidP="00A02B58">
      <w:pPr>
        <w:rPr>
          <w:rFonts w:ascii="Arial" w:hAnsi="Arial" w:cs="Arial"/>
          <w:sz w:val="20"/>
          <w:szCs w:val="20"/>
          <w:lang w:val="es-BO" w:eastAsia="es-BO"/>
        </w:rPr>
      </w:pPr>
    </w:p>
    <w:p w:rsidR="00A02B58" w:rsidRPr="0083014A" w:rsidRDefault="009630CD" w:rsidP="006F21D0">
      <w:pPr>
        <w:jc w:val="center"/>
        <w:rPr>
          <w:rFonts w:ascii="Arial" w:hAnsi="Arial" w:cs="Arial"/>
          <w:sz w:val="20"/>
          <w:szCs w:val="20"/>
          <w:lang w:val="es-BO" w:eastAsia="es-BO"/>
        </w:rPr>
      </w:pPr>
      <w:r w:rsidRPr="0083014A">
        <w:rPr>
          <w:rFonts w:ascii="Arial" w:hAnsi="Arial" w:cs="Arial"/>
          <w:noProof/>
          <w:sz w:val="20"/>
          <w:szCs w:val="20"/>
        </w:rPr>
        <w:drawing>
          <wp:inline distT="0" distB="0" distL="0" distR="0" wp14:anchorId="28102382" wp14:editId="50388C06">
            <wp:extent cx="4819650" cy="2292350"/>
            <wp:effectExtent l="0" t="0" r="0" b="12700"/>
            <wp:docPr id="7" name="Gráfico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02B58" w:rsidRPr="006F21D0" w:rsidRDefault="006F21D0" w:rsidP="006F21D0">
      <w:pPr>
        <w:tabs>
          <w:tab w:val="left" w:pos="7580"/>
        </w:tabs>
        <w:rPr>
          <w:rFonts w:ascii="Arial" w:hAnsi="Arial" w:cs="Arial"/>
          <w:sz w:val="4"/>
          <w:szCs w:val="4"/>
          <w:lang w:val="es-BO" w:eastAsia="es-BO"/>
        </w:rPr>
      </w:pPr>
      <w:r w:rsidRPr="006F21D0">
        <w:rPr>
          <w:rFonts w:ascii="Arial" w:hAnsi="Arial" w:cs="Arial"/>
          <w:sz w:val="4"/>
          <w:szCs w:val="4"/>
          <w:lang w:val="es-BO" w:eastAsia="es-BO"/>
        </w:rPr>
        <w:tab/>
      </w:r>
    </w:p>
    <w:p w:rsidR="009573A3" w:rsidRPr="006F21D0" w:rsidRDefault="00936097" w:rsidP="00936097">
      <w:pPr>
        <w:jc w:val="center"/>
        <w:rPr>
          <w:rFonts w:ascii="Arial" w:hAnsi="Arial" w:cs="Arial"/>
          <w:b/>
          <w:sz w:val="16"/>
          <w:szCs w:val="16"/>
        </w:rPr>
      </w:pPr>
      <w:r w:rsidRPr="006F21D0">
        <w:rPr>
          <w:rFonts w:ascii="Arial" w:hAnsi="Arial" w:cs="Arial"/>
          <w:b/>
          <w:sz w:val="16"/>
          <w:szCs w:val="16"/>
        </w:rPr>
        <w:t>FUENTE: PRESUPUESTOS</w:t>
      </w:r>
    </w:p>
    <w:p w:rsidR="00286366" w:rsidRPr="0083014A" w:rsidRDefault="00286366" w:rsidP="00936097">
      <w:pPr>
        <w:jc w:val="center"/>
        <w:rPr>
          <w:rFonts w:ascii="Arial" w:hAnsi="Arial" w:cs="Arial"/>
          <w:b/>
          <w:sz w:val="20"/>
          <w:szCs w:val="20"/>
        </w:rPr>
      </w:pPr>
    </w:p>
    <w:p w:rsidR="005549D5" w:rsidRDefault="009573A3" w:rsidP="006F21D0">
      <w:pPr>
        <w:pStyle w:val="Ttulo2"/>
        <w:numPr>
          <w:ilvl w:val="1"/>
          <w:numId w:val="6"/>
        </w:numPr>
        <w:ind w:left="0" w:firstLine="0"/>
        <w:rPr>
          <w:rFonts w:ascii="Arial" w:hAnsi="Arial"/>
          <w:sz w:val="20"/>
          <w:szCs w:val="20"/>
        </w:rPr>
      </w:pPr>
      <w:bookmarkStart w:id="5" w:name="_Toc509481343"/>
      <w:r w:rsidRPr="0083014A">
        <w:rPr>
          <w:rFonts w:ascii="Arial" w:hAnsi="Arial"/>
          <w:sz w:val="20"/>
          <w:szCs w:val="20"/>
        </w:rPr>
        <w:t xml:space="preserve">PRESUPUESTO POR OBJETO DEL GASTO APROBADO POR  </w:t>
      </w:r>
      <w:r w:rsidR="0090761B" w:rsidRPr="0083014A">
        <w:rPr>
          <w:rFonts w:ascii="Arial" w:hAnsi="Arial"/>
          <w:sz w:val="20"/>
          <w:szCs w:val="20"/>
        </w:rPr>
        <w:t>GRUPOS  GESTION 201</w:t>
      </w:r>
      <w:r w:rsidR="00096745" w:rsidRPr="0083014A">
        <w:rPr>
          <w:rFonts w:ascii="Arial" w:hAnsi="Arial"/>
          <w:sz w:val="20"/>
          <w:szCs w:val="20"/>
        </w:rPr>
        <w:t>8</w:t>
      </w:r>
      <w:bookmarkEnd w:id="5"/>
    </w:p>
    <w:p w:rsidR="006F21D0" w:rsidRPr="006F21D0" w:rsidRDefault="006F21D0" w:rsidP="006F21D0">
      <w:pPr>
        <w:rPr>
          <w:lang w:val="es-BO" w:eastAsia="es-BO"/>
        </w:rPr>
      </w:pPr>
    </w:p>
    <w:tbl>
      <w:tblPr>
        <w:tblW w:w="1342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4"/>
        <w:gridCol w:w="2268"/>
        <w:gridCol w:w="992"/>
        <w:gridCol w:w="993"/>
        <w:gridCol w:w="992"/>
        <w:gridCol w:w="992"/>
        <w:gridCol w:w="992"/>
        <w:gridCol w:w="993"/>
        <w:gridCol w:w="1134"/>
        <w:gridCol w:w="992"/>
        <w:gridCol w:w="879"/>
        <w:gridCol w:w="822"/>
        <w:gridCol w:w="690"/>
        <w:gridCol w:w="19"/>
      </w:tblGrid>
      <w:tr w:rsidR="00FD5910" w:rsidRPr="006F21D0" w:rsidTr="00FD5910">
        <w:trPr>
          <w:trHeight w:val="260"/>
        </w:trPr>
        <w:tc>
          <w:tcPr>
            <w:tcW w:w="2932" w:type="dxa"/>
            <w:gridSpan w:val="2"/>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PROGRAMAS :  00-01-72-73-74-75-76-77-78-97-98</w:t>
            </w:r>
          </w:p>
        </w:tc>
        <w:tc>
          <w:tcPr>
            <w:tcW w:w="4961" w:type="dxa"/>
            <w:gridSpan w:val="5"/>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ACUMULADO</w:t>
            </w:r>
          </w:p>
        </w:tc>
        <w:tc>
          <w:tcPr>
            <w:tcW w:w="3119" w:type="dxa"/>
            <w:gridSpan w:val="3"/>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SALDOS</w:t>
            </w:r>
          </w:p>
        </w:tc>
        <w:tc>
          <w:tcPr>
            <w:tcW w:w="2410" w:type="dxa"/>
            <w:gridSpan w:val="4"/>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PORCENTAJE</w:t>
            </w:r>
          </w:p>
        </w:tc>
      </w:tr>
      <w:tr w:rsidR="006F21D0" w:rsidRPr="006F21D0" w:rsidTr="00FD5910">
        <w:trPr>
          <w:gridAfter w:val="1"/>
          <w:wAfter w:w="19" w:type="dxa"/>
          <w:trHeight w:val="279"/>
        </w:trPr>
        <w:tc>
          <w:tcPr>
            <w:tcW w:w="664" w:type="dxa"/>
            <w:vMerge w:val="restart"/>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GRUPOS</w:t>
            </w:r>
          </w:p>
        </w:tc>
        <w:tc>
          <w:tcPr>
            <w:tcW w:w="2268" w:type="dxa"/>
            <w:vMerge w:val="restart"/>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pt-BR" w:eastAsia="es-BO"/>
              </w:rPr>
            </w:pPr>
            <w:r w:rsidRPr="006F21D0">
              <w:rPr>
                <w:rFonts w:ascii="Arial" w:hAnsi="Arial" w:cs="Arial"/>
                <w:b/>
                <w:bCs/>
                <w:sz w:val="10"/>
                <w:szCs w:val="10"/>
                <w:lang w:val="pt-BR" w:eastAsia="es-BO"/>
              </w:rPr>
              <w:t>D E S C R I P C I O N</w:t>
            </w:r>
          </w:p>
        </w:tc>
        <w:tc>
          <w:tcPr>
            <w:tcW w:w="992"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PRESUPUESTO APROBADO</w:t>
            </w:r>
          </w:p>
        </w:tc>
        <w:tc>
          <w:tcPr>
            <w:tcW w:w="993"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PRESUPUESTO VIGENTE</w:t>
            </w:r>
          </w:p>
        </w:tc>
        <w:tc>
          <w:tcPr>
            <w:tcW w:w="992"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COMPROMISO</w:t>
            </w:r>
          </w:p>
        </w:tc>
        <w:tc>
          <w:tcPr>
            <w:tcW w:w="992"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DEVENGADO</w:t>
            </w:r>
          </w:p>
        </w:tc>
        <w:tc>
          <w:tcPr>
            <w:tcW w:w="992"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PAGADO</w:t>
            </w:r>
          </w:p>
        </w:tc>
        <w:tc>
          <w:tcPr>
            <w:tcW w:w="993"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COMPROMISO</w:t>
            </w:r>
          </w:p>
        </w:tc>
        <w:tc>
          <w:tcPr>
            <w:tcW w:w="1134"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DEVENGADO</w:t>
            </w:r>
          </w:p>
        </w:tc>
        <w:tc>
          <w:tcPr>
            <w:tcW w:w="992"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PAGADO</w:t>
            </w:r>
          </w:p>
        </w:tc>
        <w:tc>
          <w:tcPr>
            <w:tcW w:w="879"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COMPROMISO</w:t>
            </w:r>
          </w:p>
        </w:tc>
        <w:tc>
          <w:tcPr>
            <w:tcW w:w="822"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DEVENGADO</w:t>
            </w:r>
          </w:p>
        </w:tc>
        <w:tc>
          <w:tcPr>
            <w:tcW w:w="690" w:type="dxa"/>
            <w:shd w:val="clear" w:color="auto" w:fill="D6E3BC" w:themeFill="accent3" w:themeFillTint="66"/>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PAGADO</w:t>
            </w:r>
          </w:p>
        </w:tc>
      </w:tr>
      <w:tr w:rsidR="006F21D0" w:rsidRPr="006F21D0" w:rsidTr="00FD5910">
        <w:trPr>
          <w:gridAfter w:val="1"/>
          <w:wAfter w:w="19" w:type="dxa"/>
          <w:trHeight w:val="142"/>
        </w:trPr>
        <w:tc>
          <w:tcPr>
            <w:tcW w:w="664" w:type="dxa"/>
            <w:vMerge/>
            <w:vAlign w:val="center"/>
            <w:hideMark/>
          </w:tcPr>
          <w:p w:rsidR="00286366" w:rsidRPr="006F21D0" w:rsidRDefault="00286366" w:rsidP="009630CD">
            <w:pPr>
              <w:rPr>
                <w:rFonts w:ascii="Arial" w:hAnsi="Arial" w:cs="Arial"/>
                <w:b/>
                <w:bCs/>
                <w:sz w:val="10"/>
                <w:szCs w:val="10"/>
                <w:lang w:val="es-BO" w:eastAsia="es-BO"/>
              </w:rPr>
            </w:pPr>
          </w:p>
        </w:tc>
        <w:tc>
          <w:tcPr>
            <w:tcW w:w="2268" w:type="dxa"/>
            <w:vMerge/>
            <w:vAlign w:val="center"/>
            <w:hideMark/>
          </w:tcPr>
          <w:p w:rsidR="00286366" w:rsidRPr="006F21D0" w:rsidRDefault="00286366" w:rsidP="009630CD">
            <w:pPr>
              <w:rPr>
                <w:rFonts w:ascii="Arial" w:hAnsi="Arial" w:cs="Arial"/>
                <w:b/>
                <w:bCs/>
                <w:sz w:val="10"/>
                <w:szCs w:val="10"/>
                <w:lang w:val="es-BO" w:eastAsia="es-BO"/>
              </w:rPr>
            </w:pPr>
          </w:p>
        </w:tc>
        <w:tc>
          <w:tcPr>
            <w:tcW w:w="992"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2018</w:t>
            </w:r>
          </w:p>
        </w:tc>
        <w:tc>
          <w:tcPr>
            <w:tcW w:w="993"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2018</w:t>
            </w:r>
          </w:p>
        </w:tc>
        <w:tc>
          <w:tcPr>
            <w:tcW w:w="992"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2018</w:t>
            </w:r>
          </w:p>
        </w:tc>
        <w:tc>
          <w:tcPr>
            <w:tcW w:w="992"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2018</w:t>
            </w:r>
          </w:p>
        </w:tc>
        <w:tc>
          <w:tcPr>
            <w:tcW w:w="992"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2018</w:t>
            </w:r>
          </w:p>
        </w:tc>
        <w:tc>
          <w:tcPr>
            <w:tcW w:w="993"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2018</w:t>
            </w:r>
          </w:p>
        </w:tc>
        <w:tc>
          <w:tcPr>
            <w:tcW w:w="1134"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2018</w:t>
            </w:r>
          </w:p>
        </w:tc>
        <w:tc>
          <w:tcPr>
            <w:tcW w:w="992"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2018</w:t>
            </w:r>
          </w:p>
        </w:tc>
        <w:tc>
          <w:tcPr>
            <w:tcW w:w="879"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w:t>
            </w:r>
          </w:p>
        </w:tc>
        <w:tc>
          <w:tcPr>
            <w:tcW w:w="822"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w:t>
            </w:r>
          </w:p>
        </w:tc>
        <w:tc>
          <w:tcPr>
            <w:tcW w:w="690" w:type="dxa"/>
            <w:shd w:val="clear" w:color="auto" w:fill="D6E3BC" w:themeFill="accent3" w:themeFillTint="66"/>
            <w:noWrap/>
            <w:vAlign w:val="center"/>
            <w:hideMark/>
          </w:tcPr>
          <w:p w:rsidR="00286366" w:rsidRPr="006F21D0" w:rsidRDefault="00286366" w:rsidP="009630CD">
            <w:pPr>
              <w:jc w:val="center"/>
              <w:rPr>
                <w:rFonts w:ascii="Arial" w:hAnsi="Arial" w:cs="Arial"/>
                <w:b/>
                <w:bCs/>
                <w:sz w:val="10"/>
                <w:szCs w:val="10"/>
                <w:lang w:val="es-BO" w:eastAsia="es-BO"/>
              </w:rPr>
            </w:pPr>
            <w:r w:rsidRPr="006F21D0">
              <w:rPr>
                <w:rFonts w:ascii="Arial" w:hAnsi="Arial" w:cs="Arial"/>
                <w:b/>
                <w:bCs/>
                <w:sz w:val="10"/>
                <w:szCs w:val="10"/>
                <w:lang w:val="es-BO" w:eastAsia="es-BO"/>
              </w:rPr>
              <w:t>%</w:t>
            </w:r>
          </w:p>
        </w:tc>
      </w:tr>
      <w:tr w:rsidR="006F21D0" w:rsidRPr="006F21D0" w:rsidTr="00FD5910">
        <w:trPr>
          <w:gridAfter w:val="1"/>
          <w:wAfter w:w="19" w:type="dxa"/>
          <w:trHeight w:val="318"/>
        </w:trPr>
        <w:tc>
          <w:tcPr>
            <w:tcW w:w="664" w:type="dxa"/>
            <w:shd w:val="clear" w:color="auto" w:fill="auto"/>
            <w:noWrap/>
            <w:vAlign w:val="center"/>
            <w:hideMark/>
          </w:tcPr>
          <w:p w:rsidR="00286366" w:rsidRPr="006F21D0" w:rsidRDefault="00286366" w:rsidP="009630CD">
            <w:pPr>
              <w:jc w:val="center"/>
              <w:rPr>
                <w:rFonts w:ascii="Arial" w:hAnsi="Arial" w:cs="Arial"/>
                <w:sz w:val="14"/>
                <w:szCs w:val="14"/>
                <w:lang w:val="es-BO" w:eastAsia="es-BO"/>
              </w:rPr>
            </w:pPr>
            <w:r w:rsidRPr="006F21D0">
              <w:rPr>
                <w:rFonts w:ascii="Arial" w:hAnsi="Arial" w:cs="Arial"/>
                <w:sz w:val="14"/>
                <w:szCs w:val="14"/>
                <w:lang w:val="es-BO" w:eastAsia="es-BO"/>
              </w:rPr>
              <w:t>10000</w:t>
            </w:r>
          </w:p>
        </w:tc>
        <w:tc>
          <w:tcPr>
            <w:tcW w:w="2268" w:type="dxa"/>
            <w:shd w:val="clear" w:color="auto" w:fill="auto"/>
            <w:noWrap/>
            <w:vAlign w:val="center"/>
            <w:hideMark/>
          </w:tcPr>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SERVICIOS PERSONALES</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210.730.766,00</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210.730.766,00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31.205.318,23</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31.205.318,23</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12.357.123,72</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179.525.447,77</w:t>
            </w:r>
          </w:p>
        </w:tc>
        <w:tc>
          <w:tcPr>
            <w:tcW w:w="1134"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179.525.447,77</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198.373.642,28</w:t>
            </w:r>
          </w:p>
        </w:tc>
        <w:tc>
          <w:tcPr>
            <w:tcW w:w="879"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14,81%</w:t>
            </w:r>
          </w:p>
        </w:tc>
        <w:tc>
          <w:tcPr>
            <w:tcW w:w="82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14,81%</w:t>
            </w:r>
          </w:p>
        </w:tc>
        <w:tc>
          <w:tcPr>
            <w:tcW w:w="690"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5,86%</w:t>
            </w:r>
          </w:p>
        </w:tc>
      </w:tr>
      <w:tr w:rsidR="006F21D0" w:rsidRPr="006F21D0" w:rsidTr="00FD5910">
        <w:trPr>
          <w:gridAfter w:val="1"/>
          <w:wAfter w:w="19" w:type="dxa"/>
          <w:trHeight w:val="318"/>
        </w:trPr>
        <w:tc>
          <w:tcPr>
            <w:tcW w:w="664" w:type="dxa"/>
            <w:shd w:val="clear" w:color="auto" w:fill="auto"/>
            <w:noWrap/>
            <w:vAlign w:val="center"/>
            <w:hideMark/>
          </w:tcPr>
          <w:p w:rsidR="00286366" w:rsidRPr="006F21D0" w:rsidRDefault="00286366" w:rsidP="009630CD">
            <w:pPr>
              <w:jc w:val="center"/>
              <w:rPr>
                <w:rFonts w:ascii="Arial" w:hAnsi="Arial" w:cs="Arial"/>
                <w:sz w:val="14"/>
                <w:szCs w:val="14"/>
                <w:lang w:val="es-BO" w:eastAsia="es-BO"/>
              </w:rPr>
            </w:pPr>
            <w:r w:rsidRPr="006F21D0">
              <w:rPr>
                <w:rFonts w:ascii="Arial" w:hAnsi="Arial" w:cs="Arial"/>
                <w:sz w:val="14"/>
                <w:szCs w:val="14"/>
                <w:lang w:val="es-BO" w:eastAsia="es-BO"/>
              </w:rPr>
              <w:t>20000</w:t>
            </w:r>
          </w:p>
        </w:tc>
        <w:tc>
          <w:tcPr>
            <w:tcW w:w="2268" w:type="dxa"/>
            <w:shd w:val="clear" w:color="auto" w:fill="auto"/>
            <w:noWrap/>
            <w:vAlign w:val="center"/>
            <w:hideMark/>
          </w:tcPr>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SERVICIOS NO PERSONALES</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37.627.422,00</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37.627.422,00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2.868.420,90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2.260.008,69</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900.958,49</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34.759.001,10</w:t>
            </w:r>
          </w:p>
        </w:tc>
        <w:tc>
          <w:tcPr>
            <w:tcW w:w="1134"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35.367.413,31</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36.726.463,51</w:t>
            </w:r>
          </w:p>
        </w:tc>
        <w:tc>
          <w:tcPr>
            <w:tcW w:w="879"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7,62%</w:t>
            </w:r>
          </w:p>
        </w:tc>
        <w:tc>
          <w:tcPr>
            <w:tcW w:w="82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6,01%</w:t>
            </w:r>
          </w:p>
        </w:tc>
        <w:tc>
          <w:tcPr>
            <w:tcW w:w="690"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2,39%</w:t>
            </w:r>
          </w:p>
        </w:tc>
      </w:tr>
      <w:tr w:rsidR="006F21D0" w:rsidRPr="006F21D0" w:rsidTr="00FD5910">
        <w:trPr>
          <w:gridAfter w:val="1"/>
          <w:wAfter w:w="19" w:type="dxa"/>
          <w:trHeight w:val="318"/>
        </w:trPr>
        <w:tc>
          <w:tcPr>
            <w:tcW w:w="664" w:type="dxa"/>
            <w:shd w:val="clear" w:color="auto" w:fill="auto"/>
            <w:noWrap/>
            <w:vAlign w:val="center"/>
            <w:hideMark/>
          </w:tcPr>
          <w:p w:rsidR="00286366" w:rsidRPr="006F21D0" w:rsidRDefault="00286366" w:rsidP="009630CD">
            <w:pPr>
              <w:jc w:val="center"/>
              <w:rPr>
                <w:rFonts w:ascii="Arial" w:hAnsi="Arial" w:cs="Arial"/>
                <w:sz w:val="14"/>
                <w:szCs w:val="14"/>
                <w:lang w:val="es-BO" w:eastAsia="es-BO"/>
              </w:rPr>
            </w:pPr>
            <w:r w:rsidRPr="006F21D0">
              <w:rPr>
                <w:rFonts w:ascii="Arial" w:hAnsi="Arial" w:cs="Arial"/>
                <w:sz w:val="14"/>
                <w:szCs w:val="14"/>
                <w:lang w:val="es-BO" w:eastAsia="es-BO"/>
              </w:rPr>
              <w:t>30000</w:t>
            </w:r>
          </w:p>
        </w:tc>
        <w:tc>
          <w:tcPr>
            <w:tcW w:w="2268" w:type="dxa"/>
            <w:shd w:val="clear" w:color="auto" w:fill="auto"/>
            <w:noWrap/>
            <w:vAlign w:val="center"/>
            <w:hideMark/>
          </w:tcPr>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MATERIALES Y SUMINISTROS</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72.862.409,00</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72.862.409,00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1.733.287,19</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1.459.083,64</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577.260,84</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71.129.121,81</w:t>
            </w:r>
          </w:p>
        </w:tc>
        <w:tc>
          <w:tcPr>
            <w:tcW w:w="1134"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71.403.325,36</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72.285.148,16</w:t>
            </w:r>
          </w:p>
        </w:tc>
        <w:tc>
          <w:tcPr>
            <w:tcW w:w="879"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2,38%</w:t>
            </w:r>
          </w:p>
        </w:tc>
        <w:tc>
          <w:tcPr>
            <w:tcW w:w="82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2,00%</w:t>
            </w:r>
          </w:p>
        </w:tc>
        <w:tc>
          <w:tcPr>
            <w:tcW w:w="690"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0,79%</w:t>
            </w:r>
          </w:p>
        </w:tc>
      </w:tr>
      <w:tr w:rsidR="006F21D0" w:rsidRPr="006F21D0" w:rsidTr="00FD5910">
        <w:trPr>
          <w:gridAfter w:val="1"/>
          <w:wAfter w:w="19" w:type="dxa"/>
          <w:trHeight w:val="318"/>
        </w:trPr>
        <w:tc>
          <w:tcPr>
            <w:tcW w:w="664" w:type="dxa"/>
            <w:shd w:val="clear" w:color="auto" w:fill="auto"/>
            <w:noWrap/>
            <w:vAlign w:val="center"/>
            <w:hideMark/>
          </w:tcPr>
          <w:p w:rsidR="00286366" w:rsidRPr="006F21D0" w:rsidRDefault="00286366" w:rsidP="009630CD">
            <w:pPr>
              <w:jc w:val="center"/>
              <w:rPr>
                <w:rFonts w:ascii="Arial" w:hAnsi="Arial" w:cs="Arial"/>
                <w:sz w:val="14"/>
                <w:szCs w:val="14"/>
                <w:lang w:val="es-BO" w:eastAsia="es-BO"/>
              </w:rPr>
            </w:pPr>
            <w:r w:rsidRPr="006F21D0">
              <w:rPr>
                <w:rFonts w:ascii="Arial" w:hAnsi="Arial" w:cs="Arial"/>
                <w:sz w:val="14"/>
                <w:szCs w:val="14"/>
                <w:lang w:val="es-BO" w:eastAsia="es-BO"/>
              </w:rPr>
              <w:t>40000</w:t>
            </w:r>
          </w:p>
        </w:tc>
        <w:tc>
          <w:tcPr>
            <w:tcW w:w="2268" w:type="dxa"/>
            <w:shd w:val="clear" w:color="auto" w:fill="auto"/>
            <w:noWrap/>
            <w:vAlign w:val="center"/>
            <w:hideMark/>
          </w:tcPr>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ACTIVOS REALES</w:t>
            </w:r>
          </w:p>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 </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107.376.903,00</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107.376.903,00</w:t>
            </w:r>
          </w:p>
        </w:tc>
        <w:tc>
          <w:tcPr>
            <w:tcW w:w="992" w:type="dxa"/>
            <w:shd w:val="clear" w:color="auto" w:fill="auto"/>
            <w:noWrap/>
            <w:vAlign w:val="center"/>
            <w:hideMark/>
          </w:tcPr>
          <w:p w:rsidR="00286366" w:rsidRPr="006F21D0" w:rsidRDefault="00286366" w:rsidP="009630CD">
            <w:pPr>
              <w:rPr>
                <w:rFonts w:ascii="Arial" w:hAnsi="Arial" w:cs="Arial"/>
                <w:sz w:val="12"/>
                <w:szCs w:val="12"/>
                <w:lang w:val="es-BO" w:eastAsia="es-BO"/>
              </w:rPr>
            </w:pPr>
            <w:r w:rsidRPr="006F21D0">
              <w:rPr>
                <w:rFonts w:ascii="Arial" w:hAnsi="Arial" w:cs="Arial"/>
                <w:sz w:val="12"/>
                <w:szCs w:val="12"/>
                <w:lang w:val="es-BO" w:eastAsia="es-BO"/>
              </w:rPr>
              <w:t> </w:t>
            </w:r>
          </w:p>
        </w:tc>
        <w:tc>
          <w:tcPr>
            <w:tcW w:w="992" w:type="dxa"/>
            <w:shd w:val="clear" w:color="auto" w:fill="auto"/>
            <w:noWrap/>
            <w:vAlign w:val="center"/>
            <w:hideMark/>
          </w:tcPr>
          <w:p w:rsidR="00286366" w:rsidRPr="006F21D0" w:rsidRDefault="00286366" w:rsidP="009630CD">
            <w:pPr>
              <w:rPr>
                <w:rFonts w:ascii="Arial" w:hAnsi="Arial" w:cs="Arial"/>
                <w:sz w:val="12"/>
                <w:szCs w:val="12"/>
                <w:lang w:val="es-BO" w:eastAsia="es-BO"/>
              </w:rPr>
            </w:pPr>
            <w:r w:rsidRPr="006F21D0">
              <w:rPr>
                <w:rFonts w:ascii="Arial" w:hAnsi="Arial" w:cs="Arial"/>
                <w:sz w:val="12"/>
                <w:szCs w:val="12"/>
                <w:lang w:val="es-BO" w:eastAsia="es-BO"/>
              </w:rPr>
              <w:t> </w:t>
            </w:r>
          </w:p>
        </w:tc>
        <w:tc>
          <w:tcPr>
            <w:tcW w:w="992" w:type="dxa"/>
            <w:shd w:val="clear" w:color="auto" w:fill="auto"/>
            <w:noWrap/>
            <w:vAlign w:val="center"/>
            <w:hideMark/>
          </w:tcPr>
          <w:p w:rsidR="00286366" w:rsidRPr="006F21D0" w:rsidRDefault="00286366" w:rsidP="009630CD">
            <w:pPr>
              <w:rPr>
                <w:rFonts w:ascii="Arial" w:hAnsi="Arial" w:cs="Arial"/>
                <w:sz w:val="12"/>
                <w:szCs w:val="12"/>
                <w:lang w:val="es-BO" w:eastAsia="es-BO"/>
              </w:rPr>
            </w:pPr>
            <w:r w:rsidRPr="006F21D0">
              <w:rPr>
                <w:rFonts w:ascii="Arial" w:hAnsi="Arial" w:cs="Arial"/>
                <w:sz w:val="12"/>
                <w:szCs w:val="12"/>
                <w:lang w:val="es-BO" w:eastAsia="es-BO"/>
              </w:rPr>
              <w:t> </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107.376.903,00</w:t>
            </w:r>
          </w:p>
        </w:tc>
        <w:tc>
          <w:tcPr>
            <w:tcW w:w="1134"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107.376.903,00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107.376.903,00</w:t>
            </w:r>
          </w:p>
        </w:tc>
        <w:tc>
          <w:tcPr>
            <w:tcW w:w="879"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c>
          <w:tcPr>
            <w:tcW w:w="82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c>
          <w:tcPr>
            <w:tcW w:w="690"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r>
      <w:tr w:rsidR="006F21D0" w:rsidRPr="006F21D0" w:rsidTr="00FD5910">
        <w:trPr>
          <w:gridAfter w:val="1"/>
          <w:wAfter w:w="19" w:type="dxa"/>
          <w:trHeight w:val="318"/>
        </w:trPr>
        <w:tc>
          <w:tcPr>
            <w:tcW w:w="664" w:type="dxa"/>
            <w:shd w:val="clear" w:color="auto" w:fill="auto"/>
            <w:noWrap/>
            <w:vAlign w:val="center"/>
            <w:hideMark/>
          </w:tcPr>
          <w:p w:rsidR="00286366" w:rsidRPr="006F21D0" w:rsidRDefault="00286366" w:rsidP="009630CD">
            <w:pPr>
              <w:jc w:val="center"/>
              <w:rPr>
                <w:rFonts w:ascii="Arial" w:hAnsi="Arial" w:cs="Arial"/>
                <w:sz w:val="14"/>
                <w:szCs w:val="14"/>
                <w:lang w:val="es-BO" w:eastAsia="es-BO"/>
              </w:rPr>
            </w:pPr>
            <w:r w:rsidRPr="006F21D0">
              <w:rPr>
                <w:rFonts w:ascii="Arial" w:hAnsi="Arial" w:cs="Arial"/>
                <w:sz w:val="14"/>
                <w:szCs w:val="14"/>
                <w:lang w:val="es-BO" w:eastAsia="es-BO"/>
              </w:rPr>
              <w:t>50000</w:t>
            </w:r>
          </w:p>
        </w:tc>
        <w:tc>
          <w:tcPr>
            <w:tcW w:w="2268" w:type="dxa"/>
            <w:shd w:val="clear" w:color="auto" w:fill="auto"/>
            <w:noWrap/>
            <w:vAlign w:val="center"/>
            <w:hideMark/>
          </w:tcPr>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ACTIVOS FINANCIEROS</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c>
          <w:tcPr>
            <w:tcW w:w="992" w:type="dxa"/>
            <w:shd w:val="clear" w:color="auto" w:fill="auto"/>
            <w:noWrap/>
            <w:vAlign w:val="center"/>
            <w:hideMark/>
          </w:tcPr>
          <w:p w:rsidR="00286366" w:rsidRPr="006F21D0" w:rsidRDefault="00286366" w:rsidP="009630CD">
            <w:pPr>
              <w:rPr>
                <w:rFonts w:ascii="Arial" w:hAnsi="Arial" w:cs="Arial"/>
                <w:sz w:val="12"/>
                <w:szCs w:val="12"/>
                <w:lang w:val="es-BO" w:eastAsia="es-BO"/>
              </w:rPr>
            </w:pPr>
            <w:r w:rsidRPr="006F21D0">
              <w:rPr>
                <w:rFonts w:ascii="Arial" w:hAnsi="Arial" w:cs="Arial"/>
                <w:sz w:val="12"/>
                <w:szCs w:val="12"/>
                <w:lang w:val="es-BO" w:eastAsia="es-BO"/>
              </w:rPr>
              <w:t> </w:t>
            </w:r>
          </w:p>
        </w:tc>
        <w:tc>
          <w:tcPr>
            <w:tcW w:w="992" w:type="dxa"/>
            <w:shd w:val="clear" w:color="auto" w:fill="auto"/>
            <w:noWrap/>
            <w:vAlign w:val="center"/>
            <w:hideMark/>
          </w:tcPr>
          <w:p w:rsidR="00286366" w:rsidRPr="006F21D0" w:rsidRDefault="00286366" w:rsidP="009630CD">
            <w:pPr>
              <w:rPr>
                <w:rFonts w:ascii="Arial" w:hAnsi="Arial" w:cs="Arial"/>
                <w:sz w:val="12"/>
                <w:szCs w:val="12"/>
                <w:lang w:val="es-BO" w:eastAsia="es-BO"/>
              </w:rPr>
            </w:pPr>
            <w:r w:rsidRPr="006F21D0">
              <w:rPr>
                <w:rFonts w:ascii="Arial" w:hAnsi="Arial" w:cs="Arial"/>
                <w:sz w:val="12"/>
                <w:szCs w:val="12"/>
                <w:lang w:val="es-BO" w:eastAsia="es-BO"/>
              </w:rPr>
              <w:t> </w:t>
            </w:r>
          </w:p>
        </w:tc>
        <w:tc>
          <w:tcPr>
            <w:tcW w:w="992" w:type="dxa"/>
            <w:shd w:val="clear" w:color="auto" w:fill="auto"/>
            <w:noWrap/>
            <w:vAlign w:val="center"/>
            <w:hideMark/>
          </w:tcPr>
          <w:p w:rsidR="00286366" w:rsidRPr="006F21D0" w:rsidRDefault="00286366" w:rsidP="009630CD">
            <w:pPr>
              <w:rPr>
                <w:rFonts w:ascii="Arial" w:hAnsi="Arial" w:cs="Arial"/>
                <w:sz w:val="12"/>
                <w:szCs w:val="12"/>
                <w:lang w:val="es-BO" w:eastAsia="es-BO"/>
              </w:rPr>
            </w:pPr>
            <w:r w:rsidRPr="006F21D0">
              <w:rPr>
                <w:rFonts w:ascii="Arial" w:hAnsi="Arial" w:cs="Arial"/>
                <w:sz w:val="12"/>
                <w:szCs w:val="12"/>
                <w:lang w:val="es-BO" w:eastAsia="es-BO"/>
              </w:rPr>
              <w:t> </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c>
          <w:tcPr>
            <w:tcW w:w="1134"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c>
          <w:tcPr>
            <w:tcW w:w="879"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c>
          <w:tcPr>
            <w:tcW w:w="82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c>
          <w:tcPr>
            <w:tcW w:w="690"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0.00%</w:t>
            </w:r>
          </w:p>
        </w:tc>
      </w:tr>
      <w:tr w:rsidR="006F21D0" w:rsidRPr="006F21D0" w:rsidTr="00FD5910">
        <w:trPr>
          <w:gridAfter w:val="1"/>
          <w:wAfter w:w="19" w:type="dxa"/>
          <w:trHeight w:val="318"/>
        </w:trPr>
        <w:tc>
          <w:tcPr>
            <w:tcW w:w="664" w:type="dxa"/>
            <w:shd w:val="clear" w:color="auto" w:fill="auto"/>
            <w:noWrap/>
            <w:vAlign w:val="center"/>
            <w:hideMark/>
          </w:tcPr>
          <w:p w:rsidR="00286366" w:rsidRPr="006F21D0" w:rsidRDefault="00286366" w:rsidP="009630CD">
            <w:pPr>
              <w:jc w:val="center"/>
              <w:rPr>
                <w:rFonts w:ascii="Arial" w:hAnsi="Arial" w:cs="Arial"/>
                <w:sz w:val="14"/>
                <w:szCs w:val="14"/>
                <w:lang w:val="es-BO" w:eastAsia="es-BO"/>
              </w:rPr>
            </w:pPr>
            <w:r w:rsidRPr="006F21D0">
              <w:rPr>
                <w:rFonts w:ascii="Arial" w:hAnsi="Arial" w:cs="Arial"/>
                <w:sz w:val="14"/>
                <w:szCs w:val="14"/>
                <w:lang w:val="es-BO" w:eastAsia="es-BO"/>
              </w:rPr>
              <w:t>60000</w:t>
            </w:r>
          </w:p>
        </w:tc>
        <w:tc>
          <w:tcPr>
            <w:tcW w:w="2268" w:type="dxa"/>
            <w:shd w:val="clear" w:color="auto" w:fill="auto"/>
            <w:noWrap/>
            <w:vAlign w:val="center"/>
            <w:hideMark/>
          </w:tcPr>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SERVICIOS DE LA DEUDA PUBLICA Y DIS.DE OTROS PASIVOS</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15.000.000,00</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15.000.000,00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2.500.318,97</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2.474.098,68</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352.470,14</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12.499.681,03</w:t>
            </w:r>
          </w:p>
        </w:tc>
        <w:tc>
          <w:tcPr>
            <w:tcW w:w="1134"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12.525.901,32</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14.647.529,86</w:t>
            </w:r>
          </w:p>
        </w:tc>
        <w:tc>
          <w:tcPr>
            <w:tcW w:w="879"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16,67%</w:t>
            </w:r>
          </w:p>
        </w:tc>
        <w:tc>
          <w:tcPr>
            <w:tcW w:w="82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16,49%</w:t>
            </w:r>
          </w:p>
        </w:tc>
        <w:tc>
          <w:tcPr>
            <w:tcW w:w="690"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2,35%</w:t>
            </w:r>
          </w:p>
        </w:tc>
      </w:tr>
      <w:tr w:rsidR="006F21D0" w:rsidRPr="006F21D0" w:rsidTr="00FD5910">
        <w:trPr>
          <w:gridAfter w:val="1"/>
          <w:wAfter w:w="19" w:type="dxa"/>
          <w:trHeight w:val="318"/>
        </w:trPr>
        <w:tc>
          <w:tcPr>
            <w:tcW w:w="664" w:type="dxa"/>
            <w:shd w:val="clear" w:color="auto" w:fill="auto"/>
            <w:noWrap/>
            <w:vAlign w:val="center"/>
            <w:hideMark/>
          </w:tcPr>
          <w:p w:rsidR="00286366" w:rsidRPr="006F21D0" w:rsidRDefault="00286366" w:rsidP="009630CD">
            <w:pPr>
              <w:jc w:val="center"/>
              <w:rPr>
                <w:rFonts w:ascii="Arial" w:hAnsi="Arial" w:cs="Arial"/>
                <w:sz w:val="14"/>
                <w:szCs w:val="14"/>
                <w:lang w:val="es-BO" w:eastAsia="es-BO"/>
              </w:rPr>
            </w:pPr>
            <w:r w:rsidRPr="006F21D0">
              <w:rPr>
                <w:rFonts w:ascii="Arial" w:hAnsi="Arial" w:cs="Arial"/>
                <w:sz w:val="14"/>
                <w:szCs w:val="14"/>
                <w:lang w:val="es-BO" w:eastAsia="es-BO"/>
              </w:rPr>
              <w:t>70000</w:t>
            </w:r>
          </w:p>
        </w:tc>
        <w:tc>
          <w:tcPr>
            <w:tcW w:w="2268" w:type="dxa"/>
            <w:shd w:val="clear" w:color="auto" w:fill="auto"/>
            <w:noWrap/>
            <w:vAlign w:val="center"/>
            <w:hideMark/>
          </w:tcPr>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TRANSFERENCIAS</w:t>
            </w:r>
          </w:p>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 </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6.173.643,00</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6.173.643,00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712.725,20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712.725,20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306.292,14</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5.460.917,80</w:t>
            </w:r>
          </w:p>
        </w:tc>
        <w:tc>
          <w:tcPr>
            <w:tcW w:w="1134"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5.460.917,80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5.867.350,86</w:t>
            </w:r>
          </w:p>
        </w:tc>
        <w:tc>
          <w:tcPr>
            <w:tcW w:w="879"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11,54%</w:t>
            </w:r>
          </w:p>
        </w:tc>
        <w:tc>
          <w:tcPr>
            <w:tcW w:w="82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11,54%</w:t>
            </w:r>
          </w:p>
        </w:tc>
        <w:tc>
          <w:tcPr>
            <w:tcW w:w="690"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4,96%</w:t>
            </w:r>
          </w:p>
        </w:tc>
      </w:tr>
      <w:tr w:rsidR="006F21D0" w:rsidRPr="006F21D0" w:rsidTr="00FD5910">
        <w:trPr>
          <w:gridAfter w:val="1"/>
          <w:wAfter w:w="19" w:type="dxa"/>
          <w:trHeight w:val="333"/>
        </w:trPr>
        <w:tc>
          <w:tcPr>
            <w:tcW w:w="664" w:type="dxa"/>
            <w:shd w:val="clear" w:color="auto" w:fill="auto"/>
            <w:noWrap/>
            <w:vAlign w:val="center"/>
            <w:hideMark/>
          </w:tcPr>
          <w:p w:rsidR="00286366" w:rsidRPr="006F21D0" w:rsidRDefault="00286366" w:rsidP="009630CD">
            <w:pPr>
              <w:jc w:val="center"/>
              <w:rPr>
                <w:rFonts w:ascii="Arial" w:hAnsi="Arial" w:cs="Arial"/>
                <w:sz w:val="14"/>
                <w:szCs w:val="14"/>
                <w:lang w:val="es-BO" w:eastAsia="es-BO"/>
              </w:rPr>
            </w:pPr>
            <w:r w:rsidRPr="006F21D0">
              <w:rPr>
                <w:rFonts w:ascii="Arial" w:hAnsi="Arial" w:cs="Arial"/>
                <w:sz w:val="14"/>
                <w:szCs w:val="14"/>
                <w:lang w:val="es-BO" w:eastAsia="es-BO"/>
              </w:rPr>
              <w:t>90000</w:t>
            </w:r>
          </w:p>
        </w:tc>
        <w:tc>
          <w:tcPr>
            <w:tcW w:w="2268" w:type="dxa"/>
            <w:shd w:val="clear" w:color="auto" w:fill="auto"/>
            <w:noWrap/>
            <w:vAlign w:val="center"/>
            <w:hideMark/>
          </w:tcPr>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OTROS GASTOS</w:t>
            </w:r>
          </w:p>
          <w:p w:rsidR="00286366" w:rsidRPr="006F21D0" w:rsidRDefault="00286366" w:rsidP="009630CD">
            <w:pPr>
              <w:rPr>
                <w:rFonts w:ascii="Arial" w:hAnsi="Arial" w:cs="Arial"/>
                <w:sz w:val="14"/>
                <w:szCs w:val="14"/>
                <w:lang w:val="es-BO" w:eastAsia="es-BO"/>
              </w:rPr>
            </w:pPr>
            <w:r w:rsidRPr="006F21D0">
              <w:rPr>
                <w:rFonts w:ascii="Arial" w:hAnsi="Arial" w:cs="Arial"/>
                <w:sz w:val="14"/>
                <w:szCs w:val="14"/>
                <w:lang w:val="es-BO" w:eastAsia="es-BO"/>
              </w:rPr>
              <w:t> </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7.995.696,00</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7.995.696,00</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1.667.574,81</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1.667.574,81</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44.310,80</w:t>
            </w:r>
          </w:p>
        </w:tc>
        <w:tc>
          <w:tcPr>
            <w:tcW w:w="993"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6.328.121,19</w:t>
            </w:r>
          </w:p>
        </w:tc>
        <w:tc>
          <w:tcPr>
            <w:tcW w:w="1134"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6.328.121,19</w:t>
            </w:r>
          </w:p>
        </w:tc>
        <w:tc>
          <w:tcPr>
            <w:tcW w:w="99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7.951.385,20</w:t>
            </w:r>
          </w:p>
        </w:tc>
        <w:tc>
          <w:tcPr>
            <w:tcW w:w="879"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20,86%</w:t>
            </w:r>
          </w:p>
        </w:tc>
        <w:tc>
          <w:tcPr>
            <w:tcW w:w="822"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20,86%</w:t>
            </w:r>
          </w:p>
        </w:tc>
        <w:tc>
          <w:tcPr>
            <w:tcW w:w="690" w:type="dxa"/>
            <w:shd w:val="clear" w:color="auto" w:fill="auto"/>
            <w:noWrap/>
            <w:vAlign w:val="center"/>
            <w:hideMark/>
          </w:tcPr>
          <w:p w:rsidR="00286366" w:rsidRPr="006F21D0" w:rsidRDefault="00286366" w:rsidP="009630CD">
            <w:pPr>
              <w:jc w:val="right"/>
              <w:rPr>
                <w:rFonts w:ascii="Arial" w:hAnsi="Arial" w:cs="Arial"/>
                <w:sz w:val="12"/>
                <w:szCs w:val="12"/>
                <w:lang w:val="es-BO" w:eastAsia="es-BO"/>
              </w:rPr>
            </w:pPr>
            <w:r w:rsidRPr="006F21D0">
              <w:rPr>
                <w:rFonts w:ascii="Arial" w:hAnsi="Arial" w:cs="Arial"/>
                <w:sz w:val="12"/>
                <w:szCs w:val="12"/>
                <w:lang w:val="es-BO" w:eastAsia="es-BO"/>
              </w:rPr>
              <w:t>0,55%</w:t>
            </w:r>
          </w:p>
        </w:tc>
      </w:tr>
      <w:tr w:rsidR="006F21D0" w:rsidRPr="006F21D0" w:rsidTr="00FD5910">
        <w:trPr>
          <w:gridAfter w:val="1"/>
          <w:wAfter w:w="19" w:type="dxa"/>
          <w:trHeight w:val="346"/>
        </w:trPr>
        <w:tc>
          <w:tcPr>
            <w:tcW w:w="664" w:type="dxa"/>
            <w:shd w:val="clear" w:color="auto" w:fill="D6E3BC" w:themeFill="accent3" w:themeFillTint="66"/>
            <w:noWrap/>
            <w:vAlign w:val="center"/>
            <w:hideMark/>
          </w:tcPr>
          <w:p w:rsidR="006F21D0" w:rsidRPr="006F21D0" w:rsidRDefault="006F21D0" w:rsidP="0040321C">
            <w:pPr>
              <w:jc w:val="center"/>
              <w:rPr>
                <w:rFonts w:ascii="Arial" w:hAnsi="Arial" w:cs="Arial"/>
                <w:sz w:val="14"/>
                <w:szCs w:val="14"/>
                <w:lang w:val="es-BO" w:eastAsia="es-BO"/>
              </w:rPr>
            </w:pPr>
            <w:r w:rsidRPr="006F21D0">
              <w:rPr>
                <w:rFonts w:ascii="Arial" w:hAnsi="Arial" w:cs="Arial"/>
                <w:sz w:val="14"/>
                <w:szCs w:val="14"/>
                <w:lang w:val="es-BO" w:eastAsia="es-BO"/>
              </w:rPr>
              <w:t> </w:t>
            </w:r>
          </w:p>
        </w:tc>
        <w:tc>
          <w:tcPr>
            <w:tcW w:w="2268" w:type="dxa"/>
            <w:shd w:val="clear" w:color="auto" w:fill="D6E3BC" w:themeFill="accent3" w:themeFillTint="66"/>
            <w:noWrap/>
            <w:vAlign w:val="center"/>
            <w:hideMark/>
          </w:tcPr>
          <w:p w:rsidR="006F21D0" w:rsidRPr="006F21D0" w:rsidRDefault="006F21D0" w:rsidP="0040321C">
            <w:pPr>
              <w:jc w:val="center"/>
              <w:rPr>
                <w:rFonts w:ascii="Arial" w:hAnsi="Arial" w:cs="Arial"/>
                <w:b/>
                <w:bCs/>
                <w:sz w:val="14"/>
                <w:szCs w:val="14"/>
                <w:lang w:val="es-BO" w:eastAsia="es-BO"/>
              </w:rPr>
            </w:pPr>
            <w:r w:rsidRPr="006F21D0">
              <w:rPr>
                <w:rFonts w:ascii="Arial" w:hAnsi="Arial" w:cs="Arial"/>
                <w:b/>
                <w:bCs/>
                <w:sz w:val="14"/>
                <w:szCs w:val="14"/>
                <w:lang w:val="es-BO" w:eastAsia="es-BO"/>
              </w:rPr>
              <w:t>TOTAL DE GASTOS</w:t>
            </w:r>
          </w:p>
        </w:tc>
        <w:tc>
          <w:tcPr>
            <w:tcW w:w="992"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457.766.839,00</w:t>
            </w:r>
          </w:p>
        </w:tc>
        <w:tc>
          <w:tcPr>
            <w:tcW w:w="993"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457.766.839,00</w:t>
            </w:r>
          </w:p>
        </w:tc>
        <w:tc>
          <w:tcPr>
            <w:tcW w:w="992"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40.687.645,30</w:t>
            </w:r>
          </w:p>
        </w:tc>
        <w:tc>
          <w:tcPr>
            <w:tcW w:w="992"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39.778.809,25</w:t>
            </w:r>
          </w:p>
        </w:tc>
        <w:tc>
          <w:tcPr>
            <w:tcW w:w="992"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14.538.416,13</w:t>
            </w:r>
          </w:p>
        </w:tc>
        <w:tc>
          <w:tcPr>
            <w:tcW w:w="993"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417.079.193,70</w:t>
            </w:r>
          </w:p>
        </w:tc>
        <w:tc>
          <w:tcPr>
            <w:tcW w:w="1134"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417.988.029,75</w:t>
            </w:r>
          </w:p>
        </w:tc>
        <w:tc>
          <w:tcPr>
            <w:tcW w:w="992"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443.228.422,87</w:t>
            </w:r>
          </w:p>
        </w:tc>
        <w:tc>
          <w:tcPr>
            <w:tcW w:w="879"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8,89%</w:t>
            </w:r>
          </w:p>
        </w:tc>
        <w:tc>
          <w:tcPr>
            <w:tcW w:w="822"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8,69%</w:t>
            </w:r>
          </w:p>
        </w:tc>
        <w:tc>
          <w:tcPr>
            <w:tcW w:w="690" w:type="dxa"/>
            <w:shd w:val="clear" w:color="auto" w:fill="D6E3BC" w:themeFill="accent3" w:themeFillTint="66"/>
            <w:noWrap/>
            <w:vAlign w:val="center"/>
            <w:hideMark/>
          </w:tcPr>
          <w:p w:rsidR="006F21D0" w:rsidRPr="006F21D0" w:rsidRDefault="006F21D0" w:rsidP="0040321C">
            <w:pPr>
              <w:jc w:val="right"/>
              <w:rPr>
                <w:rFonts w:ascii="Arial" w:hAnsi="Arial" w:cs="Arial"/>
                <w:b/>
                <w:bCs/>
                <w:sz w:val="12"/>
                <w:szCs w:val="12"/>
                <w:lang w:val="es-BO" w:eastAsia="es-BO"/>
              </w:rPr>
            </w:pPr>
            <w:r w:rsidRPr="006F21D0">
              <w:rPr>
                <w:rFonts w:ascii="Arial" w:hAnsi="Arial" w:cs="Arial"/>
                <w:b/>
                <w:bCs/>
                <w:sz w:val="12"/>
                <w:szCs w:val="12"/>
                <w:lang w:val="es-BO" w:eastAsia="es-BO"/>
              </w:rPr>
              <w:t>3,18%</w:t>
            </w:r>
          </w:p>
        </w:tc>
      </w:tr>
    </w:tbl>
    <w:p w:rsidR="00A20BBF" w:rsidRPr="006F21D0" w:rsidRDefault="006F21D0" w:rsidP="006F21D0">
      <w:pPr>
        <w:tabs>
          <w:tab w:val="left" w:pos="2640"/>
        </w:tabs>
        <w:rPr>
          <w:rFonts w:ascii="Arial" w:hAnsi="Arial" w:cs="Arial"/>
          <w:sz w:val="20"/>
          <w:szCs w:val="20"/>
          <w:lang w:val="es-BO" w:eastAsia="es-BO"/>
        </w:rPr>
        <w:sectPr w:rsidR="00A20BBF" w:rsidRPr="006F21D0" w:rsidSect="00A20BBF">
          <w:footerReference w:type="default" r:id="rId13"/>
          <w:pgSz w:w="15840" w:h="12240" w:orient="landscape" w:code="1"/>
          <w:pgMar w:top="1418" w:right="1134" w:bottom="1134" w:left="1134" w:header="709" w:footer="1429" w:gutter="0"/>
          <w:cols w:space="708"/>
          <w:docGrid w:linePitch="360"/>
        </w:sectPr>
      </w:pPr>
      <w:r>
        <w:rPr>
          <w:rFonts w:ascii="Arial" w:hAnsi="Arial" w:cs="Arial"/>
          <w:sz w:val="20"/>
          <w:szCs w:val="20"/>
          <w:lang w:val="es-BO" w:eastAsia="es-BO"/>
        </w:rPr>
        <w:tab/>
      </w:r>
    </w:p>
    <w:p w:rsidR="00670713" w:rsidRPr="0083014A" w:rsidRDefault="00670713" w:rsidP="00BB1321">
      <w:pPr>
        <w:pStyle w:val="Ttulo2"/>
        <w:numPr>
          <w:ilvl w:val="0"/>
          <w:numId w:val="0"/>
        </w:numPr>
        <w:rPr>
          <w:rFonts w:ascii="Arial" w:hAnsi="Arial"/>
          <w:sz w:val="20"/>
          <w:szCs w:val="20"/>
        </w:rPr>
      </w:pPr>
    </w:p>
    <w:p w:rsidR="009630CD" w:rsidRPr="0083014A" w:rsidRDefault="009630CD" w:rsidP="009630CD">
      <w:pPr>
        <w:rPr>
          <w:rFonts w:ascii="Arial" w:hAnsi="Arial" w:cs="Arial"/>
          <w:sz w:val="20"/>
          <w:szCs w:val="20"/>
          <w:lang w:val="es-BO" w:eastAsia="es-BO"/>
        </w:rPr>
      </w:pPr>
      <w:r w:rsidRPr="0083014A">
        <w:rPr>
          <w:rFonts w:ascii="Arial" w:hAnsi="Arial" w:cs="Arial"/>
          <w:noProof/>
          <w:sz w:val="20"/>
          <w:szCs w:val="20"/>
        </w:rPr>
        <w:drawing>
          <wp:inline distT="0" distB="0" distL="0" distR="0" wp14:anchorId="29B028C0" wp14:editId="726B2C28">
            <wp:extent cx="5612765" cy="2640965"/>
            <wp:effectExtent l="0" t="0" r="6985" b="6985"/>
            <wp:docPr id="8" name="Gráfico 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630CD" w:rsidRPr="0083014A" w:rsidRDefault="009630CD" w:rsidP="009630CD">
      <w:pPr>
        <w:rPr>
          <w:rFonts w:ascii="Arial" w:hAnsi="Arial" w:cs="Arial"/>
          <w:sz w:val="20"/>
          <w:szCs w:val="20"/>
          <w:lang w:val="es-BO" w:eastAsia="es-BO"/>
        </w:rPr>
      </w:pPr>
    </w:p>
    <w:p w:rsidR="009573A3" w:rsidRDefault="0090761B" w:rsidP="00FD5910">
      <w:pPr>
        <w:pStyle w:val="Ttulo2"/>
        <w:numPr>
          <w:ilvl w:val="1"/>
          <w:numId w:val="6"/>
        </w:numPr>
        <w:ind w:left="426" w:hanging="426"/>
        <w:rPr>
          <w:rFonts w:ascii="Arial" w:hAnsi="Arial"/>
          <w:sz w:val="20"/>
          <w:szCs w:val="20"/>
        </w:rPr>
      </w:pPr>
      <w:bookmarkStart w:id="6" w:name="_Toc509481344"/>
      <w:r w:rsidRPr="0083014A">
        <w:rPr>
          <w:rFonts w:ascii="Arial" w:hAnsi="Arial"/>
          <w:sz w:val="20"/>
          <w:szCs w:val="20"/>
        </w:rPr>
        <w:t>PRESUPUESTO POR  EL OBJETO DEL GASTO APROBADO POR  PROGRAMAS  GESTION 201</w:t>
      </w:r>
      <w:r w:rsidR="00096745" w:rsidRPr="0083014A">
        <w:rPr>
          <w:rFonts w:ascii="Arial" w:hAnsi="Arial"/>
          <w:sz w:val="20"/>
          <w:szCs w:val="20"/>
        </w:rPr>
        <w:t>8</w:t>
      </w:r>
      <w:bookmarkEnd w:id="6"/>
    </w:p>
    <w:p w:rsidR="00FD5910" w:rsidRPr="00FD5910" w:rsidRDefault="00FD5910" w:rsidP="00FD5910">
      <w:pPr>
        <w:pStyle w:val="Prrafodelista"/>
        <w:ind w:left="4330"/>
        <w:rPr>
          <w:lang w:val="es-BO" w:eastAsia="es-BO"/>
        </w:rPr>
      </w:pPr>
    </w:p>
    <w:tbl>
      <w:tblPr>
        <w:tblStyle w:val="Tabladecuadrcula4-nfasis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664"/>
        <w:gridCol w:w="1843"/>
      </w:tblGrid>
      <w:tr w:rsidR="00FD5910" w:rsidRPr="00FD5910" w:rsidTr="00FD5910">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noWrap/>
            <w:vAlign w:val="center"/>
            <w:hideMark/>
          </w:tcPr>
          <w:p w:rsidR="00A04B5F" w:rsidRPr="00FD5910" w:rsidRDefault="00A04B5F" w:rsidP="00DF10D6">
            <w:pPr>
              <w:jc w:val="center"/>
              <w:rPr>
                <w:rFonts w:ascii="Arial" w:hAnsi="Arial" w:cs="Arial"/>
                <w:bCs w:val="0"/>
                <w:color w:val="auto"/>
                <w:sz w:val="18"/>
                <w:szCs w:val="18"/>
                <w:lang w:eastAsia="es-BO"/>
              </w:rPr>
            </w:pPr>
            <w:r w:rsidRPr="00FD5910">
              <w:rPr>
                <w:rFonts w:ascii="Arial" w:hAnsi="Arial" w:cs="Arial"/>
                <w:bCs w:val="0"/>
                <w:color w:val="auto"/>
                <w:sz w:val="18"/>
                <w:szCs w:val="18"/>
                <w:lang w:eastAsia="es-BO"/>
              </w:rPr>
              <w:t>PROGRAMA</w:t>
            </w:r>
          </w:p>
        </w:tc>
        <w:tc>
          <w:tcPr>
            <w:tcW w:w="5664" w:type="dxa"/>
            <w:tcBorders>
              <w:top w:val="none" w:sz="0" w:space="0" w:color="auto"/>
              <w:left w:val="none" w:sz="0" w:space="0" w:color="auto"/>
              <w:bottom w:val="none" w:sz="0" w:space="0" w:color="auto"/>
              <w:right w:val="none" w:sz="0" w:space="0" w:color="auto"/>
            </w:tcBorders>
            <w:vAlign w:val="center"/>
          </w:tcPr>
          <w:p w:rsidR="00A04B5F" w:rsidRPr="00FD5910" w:rsidRDefault="00A04B5F" w:rsidP="008F49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lang w:eastAsia="es-BO"/>
              </w:rPr>
            </w:pPr>
            <w:r w:rsidRPr="00FD5910">
              <w:rPr>
                <w:rFonts w:ascii="Arial" w:hAnsi="Arial" w:cs="Arial"/>
                <w:bCs w:val="0"/>
                <w:color w:val="auto"/>
                <w:sz w:val="18"/>
                <w:szCs w:val="18"/>
                <w:lang w:eastAsia="es-BO"/>
              </w:rPr>
              <w:t>PARTIDA</w:t>
            </w:r>
          </w:p>
        </w:tc>
        <w:tc>
          <w:tcPr>
            <w:tcW w:w="1843" w:type="dxa"/>
            <w:tcBorders>
              <w:top w:val="none" w:sz="0" w:space="0" w:color="auto"/>
              <w:left w:val="none" w:sz="0" w:space="0" w:color="auto"/>
              <w:bottom w:val="none" w:sz="0" w:space="0" w:color="auto"/>
              <w:right w:val="none" w:sz="0" w:space="0" w:color="auto"/>
            </w:tcBorders>
            <w:vAlign w:val="center"/>
            <w:hideMark/>
          </w:tcPr>
          <w:p w:rsidR="00A04B5F" w:rsidRPr="00FD5910" w:rsidRDefault="00A04B5F" w:rsidP="00DF10D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lang w:eastAsia="es-BO"/>
              </w:rPr>
            </w:pPr>
            <w:r w:rsidRPr="00FD5910">
              <w:rPr>
                <w:rFonts w:ascii="Arial" w:hAnsi="Arial" w:cs="Arial"/>
                <w:bCs w:val="0"/>
                <w:color w:val="auto"/>
                <w:sz w:val="18"/>
                <w:szCs w:val="18"/>
                <w:lang w:eastAsia="es-BO"/>
              </w:rPr>
              <w:t>PRESUPUESTO APROBADO 2018</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00</w:t>
            </w:r>
          </w:p>
        </w:tc>
        <w:tc>
          <w:tcPr>
            <w:tcW w:w="5664" w:type="dxa"/>
            <w:vAlign w:val="center"/>
          </w:tcPr>
          <w:p w:rsidR="00A04B5F" w:rsidRPr="00FD5910" w:rsidRDefault="00A04B5F" w:rsidP="008F498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06 - ADMINISTRACION</w:t>
            </w:r>
          </w:p>
        </w:tc>
        <w:tc>
          <w:tcPr>
            <w:tcW w:w="1843" w:type="dxa"/>
            <w:noWrap/>
            <w:vAlign w:val="center"/>
            <w:hideMark/>
          </w:tcPr>
          <w:p w:rsidR="00A04B5F" w:rsidRPr="00FD5910" w:rsidRDefault="008F498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BO" w:eastAsia="es-BO"/>
              </w:rPr>
            </w:pPr>
            <w:r w:rsidRPr="00FD5910">
              <w:rPr>
                <w:rFonts w:ascii="Arial" w:hAnsi="Arial" w:cs="Arial"/>
                <w:bCs/>
                <w:sz w:val="18"/>
                <w:szCs w:val="18"/>
              </w:rPr>
              <w:t>6.750.193,00</w:t>
            </w:r>
          </w:p>
        </w:tc>
      </w:tr>
      <w:tr w:rsidR="00A04B5F" w:rsidRPr="00FD5910" w:rsidTr="00FD5910">
        <w:trPr>
          <w:trHeight w:val="33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00</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07 - SERVICIOS GENERALES</w:t>
            </w:r>
          </w:p>
        </w:tc>
        <w:tc>
          <w:tcPr>
            <w:tcW w:w="1843" w:type="dxa"/>
            <w:noWrap/>
            <w:vAlign w:val="center"/>
            <w:hideMark/>
          </w:tcPr>
          <w:p w:rsidR="00A04B5F" w:rsidRPr="00FD5910" w:rsidRDefault="008F498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BO" w:eastAsia="es-BO"/>
              </w:rPr>
            </w:pPr>
            <w:r w:rsidRPr="00FD5910">
              <w:rPr>
                <w:rFonts w:ascii="Arial" w:hAnsi="Arial" w:cs="Arial"/>
                <w:bCs/>
                <w:sz w:val="18"/>
                <w:szCs w:val="18"/>
              </w:rPr>
              <w:t>22.958.390,00</w:t>
            </w:r>
          </w:p>
        </w:tc>
      </w:tr>
      <w:tr w:rsidR="008F498F" w:rsidRPr="00FD5910" w:rsidTr="00FD591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2" w:type="dxa"/>
            <w:noWrap/>
            <w:vAlign w:val="center"/>
          </w:tcPr>
          <w:p w:rsidR="008F498F" w:rsidRPr="00FD5910" w:rsidRDefault="00464329" w:rsidP="00DF10D6">
            <w:pPr>
              <w:pStyle w:val="Sinespaciado"/>
              <w:jc w:val="center"/>
              <w:rPr>
                <w:rFonts w:ascii="Arial" w:hAnsi="Arial" w:cs="Arial"/>
                <w:sz w:val="18"/>
                <w:szCs w:val="18"/>
                <w:lang w:eastAsia="es-BO"/>
              </w:rPr>
            </w:pPr>
            <w:r w:rsidRPr="00FD5910">
              <w:rPr>
                <w:rFonts w:ascii="Arial" w:hAnsi="Arial" w:cs="Arial"/>
                <w:sz w:val="18"/>
                <w:szCs w:val="18"/>
                <w:lang w:eastAsia="es-BO"/>
              </w:rPr>
              <w:t>00</w:t>
            </w:r>
          </w:p>
        </w:tc>
        <w:tc>
          <w:tcPr>
            <w:tcW w:w="5664" w:type="dxa"/>
            <w:vAlign w:val="center"/>
          </w:tcPr>
          <w:p w:rsidR="008F498F" w:rsidRPr="00FD5910" w:rsidRDefault="008F498F" w:rsidP="00DF10D6">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BO" w:eastAsia="es-BO"/>
              </w:rPr>
            </w:pPr>
            <w:r w:rsidRPr="00FD5910">
              <w:rPr>
                <w:rFonts w:ascii="Arial" w:hAnsi="Arial" w:cs="Arial"/>
                <w:sz w:val="18"/>
                <w:szCs w:val="18"/>
              </w:rPr>
              <w:t> </w:t>
            </w:r>
          </w:p>
          <w:p w:rsidR="008F498F" w:rsidRPr="00FD5910" w:rsidRDefault="00464329" w:rsidP="00DF10D6">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r w:rsidRPr="00FD5910">
              <w:rPr>
                <w:rFonts w:ascii="Arial" w:hAnsi="Arial" w:cs="Arial"/>
                <w:sz w:val="18"/>
                <w:szCs w:val="18"/>
                <w:lang w:eastAsia="es-BO"/>
              </w:rPr>
              <w:t>ACTIVIDAD 34 – CONTROL SOCIAL CBBA.</w:t>
            </w:r>
          </w:p>
        </w:tc>
        <w:tc>
          <w:tcPr>
            <w:tcW w:w="1843" w:type="dxa"/>
            <w:noWrap/>
            <w:vAlign w:val="center"/>
          </w:tcPr>
          <w:p w:rsidR="008F498F" w:rsidRPr="00FD5910" w:rsidRDefault="00464329" w:rsidP="00DF10D6">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BO" w:eastAsia="es-BO"/>
              </w:rPr>
            </w:pPr>
            <w:r w:rsidRPr="00FD5910">
              <w:rPr>
                <w:rFonts w:ascii="Arial" w:hAnsi="Arial" w:cs="Arial"/>
                <w:sz w:val="18"/>
                <w:szCs w:val="18"/>
              </w:rPr>
              <w:t>2.400,00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01</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03 - JEFATURA MEDICA</w:t>
            </w:r>
          </w:p>
        </w:tc>
        <w:tc>
          <w:tcPr>
            <w:tcW w:w="1843" w:type="dxa"/>
            <w:noWrap/>
            <w:vAlign w:val="center"/>
            <w:hideMark/>
          </w:tcPr>
          <w:p w:rsidR="00A04B5F" w:rsidRPr="00FD5910" w:rsidRDefault="008F498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BO" w:eastAsia="es-BO"/>
              </w:rPr>
            </w:pPr>
            <w:r w:rsidRPr="00FD5910">
              <w:rPr>
                <w:rFonts w:ascii="Arial" w:hAnsi="Arial" w:cs="Arial"/>
                <w:bCs/>
                <w:sz w:val="18"/>
                <w:szCs w:val="18"/>
              </w:rPr>
              <w:t>59.308.896,00</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72</w:t>
            </w:r>
          </w:p>
        </w:tc>
        <w:tc>
          <w:tcPr>
            <w:tcW w:w="5664" w:type="dxa"/>
            <w:vAlign w:val="center"/>
          </w:tcPr>
          <w:p w:rsidR="00A04B5F" w:rsidRPr="00FD5910" w:rsidRDefault="00A04B5F" w:rsidP="008F498F">
            <w:pPr>
              <w:ind w:left="33"/>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00 - GESTION DE BIENES Y SERVICIOS EN SALUD</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u w:val="single"/>
                <w:lang w:eastAsia="es-BO"/>
              </w:rPr>
            </w:pPr>
            <w:r w:rsidRPr="00FD5910">
              <w:rPr>
                <w:rFonts w:ascii="Arial" w:hAnsi="Arial" w:cs="Arial"/>
                <w:bCs/>
                <w:sz w:val="18"/>
                <w:szCs w:val="18"/>
                <w:lang w:eastAsia="es-BO"/>
              </w:rPr>
              <w:t>81.331.256,00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73</w:t>
            </w:r>
          </w:p>
        </w:tc>
        <w:tc>
          <w:tcPr>
            <w:tcW w:w="5664" w:type="dxa"/>
            <w:vAlign w:val="center"/>
          </w:tcPr>
          <w:p w:rsidR="00A04B5F" w:rsidRPr="00FD5910" w:rsidRDefault="00A04B5F" w:rsidP="008F498F">
            <w:pPr>
              <w:ind w:left="33"/>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03 - MEDICINA DEL TRABAJO</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2.354.328,00</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ind w:left="33"/>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24 - PAISE RECOLETA</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2.400.712,00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25 - CIMFA M.A.VILLARROEL</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41.799.168,00</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26 - CIMFA QUILLACOLLO</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9.653.900,00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27 - CIMFA VILLA GALINDO</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6.312.745,00</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28 - CIMFA SUR</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3.741.211,00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29 - CIS PUNATA</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3.147.661,00</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 xml:space="preserve">ACTIVIDAD 30 - CIS AIQUILE  </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1.511.173,00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31 - CIS VILLA TUNARI</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1.048.351,00</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32 - CIS COBOCE</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1.087.213,00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33 - CIS SACABA</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1.919.011,00</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lastRenderedPageBreak/>
              <w:t>74</w:t>
            </w:r>
          </w:p>
        </w:tc>
        <w:tc>
          <w:tcPr>
            <w:tcW w:w="5664" w:type="dxa"/>
            <w:vAlign w:val="center"/>
          </w:tcPr>
          <w:p w:rsidR="00A04B5F" w:rsidRPr="00FD5910" w:rsidRDefault="00A04B5F" w:rsidP="008F498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34 - CIS SARCOBAMBA</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666.319,00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74</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 xml:space="preserve">ACTIVIDAD 62 - CIS KAMI  </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969.624,00</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75</w:t>
            </w:r>
          </w:p>
        </w:tc>
        <w:tc>
          <w:tcPr>
            <w:tcW w:w="5664" w:type="dxa"/>
            <w:vAlign w:val="center"/>
          </w:tcPr>
          <w:p w:rsidR="00A04B5F" w:rsidRPr="00FD5910" w:rsidRDefault="00A04B5F" w:rsidP="008F498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06 - HIES BRONCOPULOMONAR</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347.055,00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76</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07 HAIG OBRERO Nº 2</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181.287.894,00</w:t>
            </w: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77</w:t>
            </w:r>
          </w:p>
        </w:tc>
        <w:tc>
          <w:tcPr>
            <w:tcW w:w="5664" w:type="dxa"/>
            <w:vAlign w:val="center"/>
          </w:tcPr>
          <w:p w:rsidR="00A04B5F" w:rsidRPr="00FD5910" w:rsidRDefault="00A04B5F" w:rsidP="008F498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03 FORTALECIMIENTO COCHABAMBA</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78</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03 CONTROL SOCIAL</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p>
        </w:tc>
      </w:tr>
      <w:tr w:rsidR="00A04B5F" w:rsidRPr="00FD5910" w:rsidTr="00FD59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97</w:t>
            </w:r>
          </w:p>
        </w:tc>
        <w:tc>
          <w:tcPr>
            <w:tcW w:w="5664" w:type="dxa"/>
            <w:vAlign w:val="center"/>
          </w:tcPr>
          <w:p w:rsidR="00A04B5F" w:rsidRPr="00FD5910" w:rsidRDefault="00A04B5F" w:rsidP="008F498F">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03 SERVICIO DE LA DEUDA Y TRANSFERENCIAS</w:t>
            </w:r>
          </w:p>
        </w:tc>
        <w:tc>
          <w:tcPr>
            <w:tcW w:w="1843" w:type="dxa"/>
            <w:noWrap/>
            <w:vAlign w:val="center"/>
            <w:hideMark/>
          </w:tcPr>
          <w:p w:rsidR="00A04B5F" w:rsidRPr="00FD5910" w:rsidRDefault="00A04B5F" w:rsidP="00DF10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22.995.696,00</w:t>
            </w:r>
          </w:p>
        </w:tc>
      </w:tr>
      <w:tr w:rsidR="00A04B5F" w:rsidRPr="00FD5910" w:rsidTr="00FD5910">
        <w:trPr>
          <w:trHeight w:val="315"/>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rsidR="00A04B5F" w:rsidRPr="00FD5910" w:rsidRDefault="00A04B5F" w:rsidP="00DF10D6">
            <w:pPr>
              <w:jc w:val="center"/>
              <w:rPr>
                <w:rFonts w:ascii="Arial" w:hAnsi="Arial" w:cs="Arial"/>
                <w:bCs w:val="0"/>
                <w:sz w:val="18"/>
                <w:szCs w:val="18"/>
                <w:lang w:eastAsia="es-BO"/>
              </w:rPr>
            </w:pPr>
            <w:r w:rsidRPr="00FD5910">
              <w:rPr>
                <w:rFonts w:ascii="Arial" w:hAnsi="Arial" w:cs="Arial"/>
                <w:bCs w:val="0"/>
                <w:sz w:val="18"/>
                <w:szCs w:val="18"/>
                <w:lang w:eastAsia="es-BO"/>
              </w:rPr>
              <w:t>98</w:t>
            </w:r>
          </w:p>
        </w:tc>
        <w:tc>
          <w:tcPr>
            <w:tcW w:w="5664" w:type="dxa"/>
            <w:vAlign w:val="center"/>
          </w:tcPr>
          <w:p w:rsidR="00A04B5F" w:rsidRPr="00FD5910" w:rsidRDefault="00A04B5F" w:rsidP="008F498F">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eastAsia="es-BO"/>
              </w:rPr>
            </w:pPr>
            <w:r w:rsidRPr="00FD5910">
              <w:rPr>
                <w:rFonts w:ascii="Arial" w:hAnsi="Arial" w:cs="Arial"/>
                <w:bCs/>
                <w:sz w:val="18"/>
                <w:szCs w:val="18"/>
                <w:lang w:eastAsia="es-BO"/>
              </w:rPr>
              <w:t>ACTIVIDAD 03 TRANSFERENCIAS MINISTERIO DE SALUD CBA.</w:t>
            </w:r>
          </w:p>
        </w:tc>
        <w:tc>
          <w:tcPr>
            <w:tcW w:w="1843" w:type="dxa"/>
            <w:noWrap/>
            <w:vAlign w:val="center"/>
            <w:hideMark/>
          </w:tcPr>
          <w:p w:rsidR="00A04B5F" w:rsidRPr="00FD5910" w:rsidRDefault="00A04B5F" w:rsidP="00DF10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BO"/>
              </w:rPr>
            </w:pPr>
            <w:r w:rsidRPr="00FD5910">
              <w:rPr>
                <w:rFonts w:ascii="Arial" w:hAnsi="Arial" w:cs="Arial"/>
                <w:bCs/>
                <w:sz w:val="18"/>
                <w:szCs w:val="18"/>
                <w:lang w:eastAsia="es-BO"/>
              </w:rPr>
              <w:t>6.173.643,00</w:t>
            </w:r>
          </w:p>
        </w:tc>
      </w:tr>
    </w:tbl>
    <w:p w:rsidR="00A04B5F" w:rsidRPr="00FD5910" w:rsidRDefault="00A04B5F" w:rsidP="00A04B5F">
      <w:pPr>
        <w:rPr>
          <w:rFonts w:ascii="Arial" w:hAnsi="Arial" w:cs="Arial"/>
          <w:sz w:val="10"/>
          <w:szCs w:val="10"/>
          <w:lang w:val="es-BO" w:eastAsia="es-BO"/>
        </w:rPr>
      </w:pPr>
    </w:p>
    <w:p w:rsidR="00936097" w:rsidRDefault="00936097" w:rsidP="00936097">
      <w:pPr>
        <w:jc w:val="center"/>
        <w:rPr>
          <w:rFonts w:ascii="Arial" w:hAnsi="Arial" w:cs="Arial"/>
          <w:b/>
          <w:sz w:val="16"/>
          <w:szCs w:val="16"/>
        </w:rPr>
      </w:pPr>
      <w:r w:rsidRPr="00FD5910">
        <w:rPr>
          <w:rFonts w:ascii="Arial" w:hAnsi="Arial" w:cs="Arial"/>
          <w:b/>
          <w:sz w:val="16"/>
          <w:szCs w:val="16"/>
        </w:rPr>
        <w:t>FUENTE: PRESUPUESTOS</w:t>
      </w:r>
    </w:p>
    <w:p w:rsidR="00FD5910" w:rsidRPr="00FD5910" w:rsidRDefault="00FD5910" w:rsidP="00936097">
      <w:pPr>
        <w:jc w:val="center"/>
        <w:rPr>
          <w:rFonts w:ascii="Arial" w:hAnsi="Arial" w:cs="Arial"/>
          <w:b/>
          <w:sz w:val="16"/>
          <w:szCs w:val="16"/>
        </w:rPr>
      </w:pPr>
    </w:p>
    <w:p w:rsidR="005549D5" w:rsidRDefault="005549D5" w:rsidP="00DF6436">
      <w:pPr>
        <w:pStyle w:val="Ttulo1"/>
        <w:numPr>
          <w:ilvl w:val="0"/>
          <w:numId w:val="5"/>
        </w:numPr>
        <w:spacing w:before="0"/>
        <w:rPr>
          <w:rFonts w:ascii="Arial" w:hAnsi="Arial" w:cs="Arial"/>
          <w:sz w:val="20"/>
          <w:szCs w:val="20"/>
        </w:rPr>
      </w:pPr>
      <w:bookmarkStart w:id="7" w:name="_Toc509481345"/>
      <w:r w:rsidRPr="0083014A">
        <w:rPr>
          <w:rFonts w:ascii="Arial" w:hAnsi="Arial" w:cs="Arial"/>
          <w:sz w:val="20"/>
          <w:szCs w:val="20"/>
        </w:rPr>
        <w:t>PROGRAMA  ANUAL DE  OPERACIONES 201</w:t>
      </w:r>
      <w:r w:rsidR="00096745" w:rsidRPr="0083014A">
        <w:rPr>
          <w:rFonts w:ascii="Arial" w:hAnsi="Arial" w:cs="Arial"/>
          <w:sz w:val="20"/>
          <w:szCs w:val="20"/>
        </w:rPr>
        <w:t>8</w:t>
      </w:r>
      <w:bookmarkEnd w:id="7"/>
    </w:p>
    <w:p w:rsidR="00FD5910" w:rsidRPr="00FD5910" w:rsidRDefault="00FD5910" w:rsidP="00FD5910"/>
    <w:p w:rsidR="00E168B6" w:rsidRDefault="00B9599C" w:rsidP="00FD5910">
      <w:pPr>
        <w:pStyle w:val="Ttulo2"/>
        <w:numPr>
          <w:ilvl w:val="1"/>
          <w:numId w:val="7"/>
        </w:numPr>
        <w:ind w:left="709"/>
        <w:rPr>
          <w:rFonts w:ascii="Arial" w:hAnsi="Arial"/>
          <w:sz w:val="20"/>
          <w:szCs w:val="20"/>
        </w:rPr>
      </w:pPr>
      <w:bookmarkStart w:id="8" w:name="_Toc509481346"/>
      <w:r w:rsidRPr="0083014A">
        <w:rPr>
          <w:rFonts w:ascii="Arial" w:hAnsi="Arial"/>
          <w:sz w:val="20"/>
          <w:szCs w:val="20"/>
        </w:rPr>
        <w:t>PROGRAMA  OPERATIVO ANUAL 201</w:t>
      </w:r>
      <w:r w:rsidR="00096745" w:rsidRPr="0083014A">
        <w:rPr>
          <w:rFonts w:ascii="Arial" w:hAnsi="Arial"/>
          <w:sz w:val="20"/>
          <w:szCs w:val="20"/>
        </w:rPr>
        <w:t>8</w:t>
      </w:r>
      <w:bookmarkEnd w:id="8"/>
    </w:p>
    <w:p w:rsidR="00EA2680" w:rsidRPr="00F32E91" w:rsidRDefault="00EA2680" w:rsidP="00EA2680">
      <w:pPr>
        <w:pStyle w:val="NormalWeb"/>
        <w:jc w:val="both"/>
        <w:rPr>
          <w:rFonts w:ascii="Arial" w:hAnsi="Arial" w:cs="Arial"/>
          <w:color w:val="000000"/>
        </w:rPr>
      </w:pPr>
      <w:r w:rsidRPr="00F32E91">
        <w:rPr>
          <w:rFonts w:ascii="Arial" w:hAnsi="Arial" w:cs="Arial"/>
          <w:color w:val="000000"/>
        </w:rPr>
        <w:t>El Programa Operativo Anual es el principal instrumento de planificación en la Administración Pública, en virtud de que se establecen de manera pormenorizada las acciones y compromisos anuales para dar cumplimiento a los programas institucionales, lo que a su vez, se ve reflejado en el cumplimiento de las estrategias del Plan de Desarrollo Sectorial, la normativa vigente y de los objetivos Estratégicos de la Caja Nacional de Salud.</w:t>
      </w:r>
    </w:p>
    <w:p w:rsidR="00EA2680" w:rsidRPr="00F32E91" w:rsidRDefault="00EA2680" w:rsidP="00EA2680">
      <w:pPr>
        <w:pStyle w:val="NormalWeb"/>
        <w:jc w:val="both"/>
        <w:rPr>
          <w:rFonts w:ascii="Arial" w:hAnsi="Arial" w:cs="Arial"/>
          <w:color w:val="000000"/>
        </w:rPr>
      </w:pPr>
      <w:r w:rsidRPr="00F32E91">
        <w:rPr>
          <w:rFonts w:ascii="Arial" w:hAnsi="Arial" w:cs="Arial"/>
          <w:color w:val="000000"/>
        </w:rPr>
        <w:t>La Salud es una de las prioridades del actual Gobierno, y con el apoyo en la Gestión del Honorable Directorio, Gerencia General y su equipo técnico el eje central en la Administración Regional de Cochabamba es brindar Servicios de Salud con la mayor equidad y calidad para todos los asegurados, en el marco de la pertinencia, vocación de servicio, trato de calidad y calidez con la población, y la mayor excelencia en la prestación de nuestros servicios públicos.</w:t>
      </w:r>
    </w:p>
    <w:p w:rsidR="00EA2680" w:rsidRPr="00F32E91" w:rsidRDefault="00EA2680" w:rsidP="00EA2680">
      <w:pPr>
        <w:pStyle w:val="NormalWeb"/>
        <w:jc w:val="both"/>
        <w:rPr>
          <w:rFonts w:ascii="Arial" w:hAnsi="Arial" w:cs="Arial"/>
          <w:color w:val="000000"/>
        </w:rPr>
      </w:pPr>
      <w:r w:rsidRPr="00F32E91">
        <w:rPr>
          <w:rFonts w:ascii="Arial" w:hAnsi="Arial" w:cs="Arial"/>
          <w:color w:val="000000"/>
        </w:rPr>
        <w:t>Por lo que la Programación Operativa Anual 2018 de la Regional Cochabamba, refleja los requerimientos para alcanzar los objetivos estratégicos y encaminados a la mejora y crecimiento de nuestra infraestructura de atención médica, en las diferentes vertientes de prevención, atención, rehabilitación y asistencia social; el abastecimiento oportuno y de calidad de insumos y medicamentos, la prevención de enfermedades transmisibles, la promoción de la salud.</w:t>
      </w:r>
    </w:p>
    <w:p w:rsidR="00EA2680" w:rsidRPr="00F32E91" w:rsidRDefault="00EA2680" w:rsidP="00EA2680">
      <w:pPr>
        <w:pStyle w:val="NormalWeb"/>
        <w:jc w:val="both"/>
        <w:rPr>
          <w:rFonts w:ascii="Arial" w:hAnsi="Arial" w:cs="Arial"/>
          <w:color w:val="000000"/>
        </w:rPr>
      </w:pPr>
      <w:r w:rsidRPr="00F32E91">
        <w:rPr>
          <w:rFonts w:ascii="Arial" w:hAnsi="Arial" w:cs="Arial"/>
          <w:color w:val="000000"/>
        </w:rPr>
        <w:t>En base a estos objetivos se han elaborado las operaciones y metas correspondientes, asimismo están designados los responsables de su cumplimiento.</w:t>
      </w:r>
    </w:p>
    <w:p w:rsidR="00DF6436" w:rsidRDefault="00DF6436" w:rsidP="00DF6436">
      <w:pPr>
        <w:pStyle w:val="Prrafodelista"/>
        <w:spacing w:line="360" w:lineRule="auto"/>
        <w:ind w:left="360"/>
        <w:jc w:val="both"/>
        <w:rPr>
          <w:rFonts w:ascii="Arial" w:hAnsi="Arial" w:cs="Arial"/>
          <w:bCs/>
          <w:sz w:val="20"/>
          <w:szCs w:val="20"/>
        </w:rPr>
      </w:pPr>
    </w:p>
    <w:p w:rsidR="00DF6436" w:rsidRPr="0083014A" w:rsidRDefault="00DF6436" w:rsidP="00DF6436">
      <w:pPr>
        <w:pStyle w:val="Prrafodelista"/>
        <w:spacing w:line="360" w:lineRule="auto"/>
        <w:ind w:left="360"/>
        <w:jc w:val="both"/>
        <w:rPr>
          <w:rFonts w:ascii="Arial" w:hAnsi="Arial" w:cs="Arial"/>
          <w:bCs/>
          <w:sz w:val="20"/>
          <w:szCs w:val="20"/>
        </w:rPr>
      </w:pPr>
    </w:p>
    <w:p w:rsidR="00E168B6" w:rsidRPr="0083014A" w:rsidRDefault="00E168B6" w:rsidP="00E168B6">
      <w:pPr>
        <w:pStyle w:val="Prrafodelista"/>
        <w:spacing w:line="276" w:lineRule="auto"/>
        <w:ind w:left="360"/>
        <w:jc w:val="both"/>
        <w:rPr>
          <w:rFonts w:ascii="Arial" w:hAnsi="Arial" w:cs="Arial"/>
          <w:bCs/>
          <w:sz w:val="20"/>
          <w:szCs w:val="20"/>
        </w:rPr>
      </w:pPr>
    </w:p>
    <w:p w:rsidR="0083014A" w:rsidRPr="0083014A" w:rsidRDefault="00DF6436" w:rsidP="00DF6436">
      <w:pPr>
        <w:pStyle w:val="Ttulo2"/>
        <w:numPr>
          <w:ilvl w:val="0"/>
          <w:numId w:val="0"/>
        </w:numPr>
        <w:rPr>
          <w:rFonts w:ascii="Arial" w:hAnsi="Arial"/>
          <w:sz w:val="20"/>
          <w:szCs w:val="20"/>
        </w:rPr>
      </w:pPr>
      <w:bookmarkStart w:id="9" w:name="_Toc509481347"/>
      <w:r>
        <w:rPr>
          <w:rFonts w:ascii="Arial" w:hAnsi="Arial"/>
          <w:sz w:val="20"/>
          <w:szCs w:val="20"/>
        </w:rPr>
        <w:lastRenderedPageBreak/>
        <w:t xml:space="preserve">5.2. </w:t>
      </w:r>
      <w:r w:rsidR="0083014A" w:rsidRPr="0083014A">
        <w:rPr>
          <w:rFonts w:ascii="Arial" w:hAnsi="Arial"/>
          <w:sz w:val="20"/>
          <w:szCs w:val="20"/>
        </w:rPr>
        <w:t>OBJETIVOS  ESTRATEGICOS  DE LA  CAJA NACIONAL DE  SALUD</w:t>
      </w:r>
      <w:bookmarkEnd w:id="9"/>
    </w:p>
    <w:p w:rsidR="0083014A" w:rsidRPr="0083014A" w:rsidRDefault="0083014A" w:rsidP="0083014A">
      <w:pPr>
        <w:spacing w:line="276" w:lineRule="auto"/>
        <w:jc w:val="both"/>
        <w:rPr>
          <w:rFonts w:ascii="Arial" w:hAnsi="Arial" w:cs="Arial"/>
          <w:bCs/>
          <w:sz w:val="20"/>
          <w:szCs w:val="20"/>
        </w:rPr>
      </w:pPr>
    </w:p>
    <w:tbl>
      <w:tblPr>
        <w:tblStyle w:val="Tablaconcuadrcula"/>
        <w:tblpPr w:leftFromText="141" w:rightFromText="141" w:vertAnchor="text" w:horzAnchor="margin" w:tblpXSpec="center" w:tblpY="83"/>
        <w:tblW w:w="8784" w:type="dxa"/>
        <w:tblLook w:val="04A0" w:firstRow="1" w:lastRow="0" w:firstColumn="1" w:lastColumn="0" w:noHBand="0" w:noVBand="1"/>
      </w:tblPr>
      <w:tblGrid>
        <w:gridCol w:w="846"/>
        <w:gridCol w:w="7938"/>
      </w:tblGrid>
      <w:tr w:rsidR="0083014A" w:rsidRPr="0083014A" w:rsidTr="00FD5910">
        <w:tc>
          <w:tcPr>
            <w:tcW w:w="846" w:type="dxa"/>
            <w:shd w:val="clear" w:color="auto" w:fill="C2D69B" w:themeFill="accent3" w:themeFillTint="99"/>
          </w:tcPr>
          <w:p w:rsidR="0083014A" w:rsidRPr="0083014A" w:rsidRDefault="0083014A" w:rsidP="004E4EBE">
            <w:pPr>
              <w:pStyle w:val="Prrafodelista"/>
              <w:ind w:left="0"/>
              <w:jc w:val="both"/>
              <w:rPr>
                <w:rFonts w:ascii="Arial" w:hAnsi="Arial" w:cs="Arial"/>
                <w:b/>
                <w:sz w:val="20"/>
                <w:szCs w:val="20"/>
              </w:rPr>
            </w:pPr>
            <w:r w:rsidRPr="0083014A">
              <w:rPr>
                <w:rFonts w:ascii="Arial" w:hAnsi="Arial" w:cs="Arial"/>
                <w:b/>
                <w:sz w:val="20"/>
                <w:szCs w:val="20"/>
              </w:rPr>
              <w:t>Cód.</w:t>
            </w:r>
          </w:p>
        </w:tc>
        <w:tc>
          <w:tcPr>
            <w:tcW w:w="7938" w:type="dxa"/>
            <w:shd w:val="clear" w:color="auto" w:fill="C2D69B" w:themeFill="accent3" w:themeFillTint="99"/>
          </w:tcPr>
          <w:p w:rsidR="0083014A" w:rsidRPr="0083014A" w:rsidRDefault="0083014A" w:rsidP="004E4EBE">
            <w:pPr>
              <w:pStyle w:val="Prrafodelista"/>
              <w:ind w:left="0"/>
              <w:jc w:val="both"/>
              <w:rPr>
                <w:rFonts w:ascii="Arial" w:hAnsi="Arial" w:cs="Arial"/>
                <w:b/>
                <w:sz w:val="20"/>
                <w:szCs w:val="20"/>
              </w:rPr>
            </w:pPr>
            <w:r w:rsidRPr="0083014A">
              <w:rPr>
                <w:rFonts w:ascii="Arial" w:hAnsi="Arial" w:cs="Arial"/>
                <w:b/>
                <w:sz w:val="20"/>
                <w:szCs w:val="20"/>
              </w:rPr>
              <w:t>OBJETIVOS ESTRATEGICOS</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1.</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DESARROLLO INSTITUCIONAL.</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2.</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GESTION DE SALUD.</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3.</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 xml:space="preserve">PROYECTOS DE INVERSION </w:t>
            </w:r>
            <w:r w:rsidR="00FD5910" w:rsidRPr="0083014A">
              <w:rPr>
                <w:rFonts w:ascii="Arial" w:hAnsi="Arial" w:cs="Arial"/>
                <w:sz w:val="20"/>
                <w:szCs w:val="20"/>
              </w:rPr>
              <w:t>PÚBLICA</w:t>
            </w:r>
            <w:r w:rsidRPr="0083014A">
              <w:rPr>
                <w:rFonts w:ascii="Arial" w:hAnsi="Arial" w:cs="Arial"/>
                <w:sz w:val="20"/>
                <w:szCs w:val="20"/>
              </w:rPr>
              <w:t>.</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4.</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SALUD OCUPACIONAL.</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5.</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PROMOCION DE LA SALUD.</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6.</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RED DE SALUD SEGUNDO NIVEL FUNCIONAL INTEGRAL E INTEGRADA.</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7.</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RED DE SALUD TERCER NIVEL FUNCIONAL INTEGRAL E INTEGRADA.</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8.</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GESTION DE RIESGOS PARA EMERGENCIAS Y DESASTRES.</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9.</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SERVICIO DE LA DEUDA Y TRANSFERENCIAS</w:t>
            </w:r>
          </w:p>
        </w:tc>
      </w:tr>
      <w:tr w:rsidR="0083014A" w:rsidRPr="0083014A" w:rsidTr="00FD5910">
        <w:tc>
          <w:tcPr>
            <w:tcW w:w="846" w:type="dxa"/>
            <w:shd w:val="clear" w:color="auto" w:fill="C2D69B" w:themeFill="accent3" w:themeFillTint="99"/>
          </w:tcPr>
          <w:p w:rsidR="0083014A" w:rsidRPr="00FD5910" w:rsidRDefault="0083014A" w:rsidP="00FD5910">
            <w:pPr>
              <w:pStyle w:val="Prrafodelista"/>
              <w:ind w:left="0"/>
              <w:jc w:val="center"/>
              <w:rPr>
                <w:rFonts w:ascii="Arial" w:hAnsi="Arial" w:cs="Arial"/>
                <w:sz w:val="20"/>
                <w:szCs w:val="20"/>
              </w:rPr>
            </w:pPr>
            <w:r w:rsidRPr="00FD5910">
              <w:rPr>
                <w:rFonts w:ascii="Arial" w:hAnsi="Arial" w:cs="Arial"/>
                <w:sz w:val="20"/>
                <w:szCs w:val="20"/>
              </w:rPr>
              <w:t>10.</w:t>
            </w:r>
          </w:p>
        </w:tc>
        <w:tc>
          <w:tcPr>
            <w:tcW w:w="7938" w:type="dxa"/>
            <w:shd w:val="clear" w:color="auto" w:fill="C2D69B" w:themeFill="accent3" w:themeFillTint="99"/>
          </w:tcPr>
          <w:p w:rsidR="0083014A" w:rsidRPr="0083014A" w:rsidRDefault="0083014A" w:rsidP="00FD5910">
            <w:pPr>
              <w:jc w:val="both"/>
              <w:rPr>
                <w:rFonts w:ascii="Arial" w:hAnsi="Arial" w:cs="Arial"/>
                <w:sz w:val="20"/>
                <w:szCs w:val="20"/>
              </w:rPr>
            </w:pPr>
            <w:r w:rsidRPr="0083014A">
              <w:rPr>
                <w:rFonts w:ascii="Arial" w:hAnsi="Arial" w:cs="Arial"/>
                <w:sz w:val="20"/>
                <w:szCs w:val="20"/>
              </w:rPr>
              <w:t>TRANSFERENCIAS.</w:t>
            </w:r>
          </w:p>
        </w:tc>
      </w:tr>
    </w:tbl>
    <w:p w:rsidR="0083014A" w:rsidRPr="00FD5910" w:rsidRDefault="0083014A" w:rsidP="0083014A">
      <w:pPr>
        <w:spacing w:line="276" w:lineRule="auto"/>
        <w:jc w:val="both"/>
        <w:rPr>
          <w:rFonts w:ascii="Arial" w:hAnsi="Arial" w:cs="Arial"/>
          <w:bCs/>
          <w:sz w:val="10"/>
          <w:szCs w:val="10"/>
        </w:rPr>
      </w:pPr>
    </w:p>
    <w:p w:rsidR="00E168B6" w:rsidRPr="00FD5910" w:rsidRDefault="00E168B6" w:rsidP="00E168B6">
      <w:pPr>
        <w:jc w:val="center"/>
        <w:rPr>
          <w:rFonts w:ascii="Arial" w:hAnsi="Arial" w:cs="Arial"/>
          <w:b/>
          <w:sz w:val="16"/>
          <w:szCs w:val="16"/>
        </w:rPr>
      </w:pPr>
      <w:r w:rsidRPr="00FD5910">
        <w:rPr>
          <w:rFonts w:ascii="Arial" w:hAnsi="Arial" w:cs="Arial"/>
          <w:b/>
          <w:sz w:val="16"/>
          <w:szCs w:val="16"/>
        </w:rPr>
        <w:t>FUENTE: PLANIFICACION</w:t>
      </w:r>
    </w:p>
    <w:p w:rsidR="00E168B6" w:rsidRPr="0083014A" w:rsidRDefault="00E168B6" w:rsidP="00E168B6">
      <w:pPr>
        <w:pStyle w:val="Prrafodelista"/>
        <w:spacing w:line="276" w:lineRule="auto"/>
        <w:ind w:left="360"/>
        <w:jc w:val="both"/>
        <w:rPr>
          <w:rFonts w:ascii="Arial" w:hAnsi="Arial" w:cs="Arial"/>
          <w:b/>
          <w:bCs/>
          <w:sz w:val="20"/>
          <w:szCs w:val="20"/>
        </w:rPr>
      </w:pPr>
    </w:p>
    <w:p w:rsidR="0083014A" w:rsidRPr="0083014A" w:rsidRDefault="00DF6436" w:rsidP="00DF6436">
      <w:pPr>
        <w:pStyle w:val="Ttulo2"/>
        <w:numPr>
          <w:ilvl w:val="0"/>
          <w:numId w:val="0"/>
        </w:numPr>
        <w:rPr>
          <w:rFonts w:ascii="Arial" w:hAnsi="Arial"/>
          <w:sz w:val="20"/>
          <w:szCs w:val="20"/>
        </w:rPr>
      </w:pPr>
      <w:bookmarkStart w:id="10" w:name="_Toc509481348"/>
      <w:r>
        <w:rPr>
          <w:rFonts w:ascii="Arial" w:hAnsi="Arial"/>
          <w:sz w:val="20"/>
          <w:szCs w:val="20"/>
        </w:rPr>
        <w:t xml:space="preserve">5.3. </w:t>
      </w:r>
      <w:r w:rsidR="0083014A" w:rsidRPr="0083014A">
        <w:rPr>
          <w:rFonts w:ascii="Arial" w:hAnsi="Arial"/>
          <w:sz w:val="20"/>
          <w:szCs w:val="20"/>
        </w:rPr>
        <w:t>OPERACIONES PLANIFICADAS PARA CUMPLIR LOS OBJETIVOS ESTRATEGICOS.</w:t>
      </w:r>
      <w:bookmarkEnd w:id="10"/>
    </w:p>
    <w:p w:rsidR="0083014A" w:rsidRPr="0083014A" w:rsidRDefault="0083014A" w:rsidP="0083014A">
      <w:pPr>
        <w:jc w:val="both"/>
        <w:rPr>
          <w:rFonts w:ascii="Arial" w:hAnsi="Arial" w:cs="Arial"/>
          <w:noProof/>
          <w:sz w:val="20"/>
          <w:szCs w:val="20"/>
          <w:lang w:val="es-MX"/>
        </w:rPr>
      </w:pPr>
    </w:p>
    <w:tbl>
      <w:tblPr>
        <w:tblStyle w:val="Tablade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gridCol w:w="1559"/>
        <w:gridCol w:w="1695"/>
      </w:tblGrid>
      <w:tr w:rsidR="00FD5910" w:rsidRPr="00FD5910" w:rsidTr="00FD5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vAlign w:val="center"/>
          </w:tcPr>
          <w:p w:rsidR="0083014A" w:rsidRPr="00FD5910" w:rsidRDefault="0083014A" w:rsidP="004E4EBE">
            <w:pPr>
              <w:jc w:val="center"/>
              <w:rPr>
                <w:rFonts w:ascii="Arial" w:hAnsi="Arial" w:cs="Arial"/>
                <w:noProof/>
                <w:color w:val="auto"/>
                <w:sz w:val="18"/>
                <w:szCs w:val="18"/>
                <w:lang w:val="es-MX"/>
              </w:rPr>
            </w:pPr>
            <w:r w:rsidRPr="00FD5910">
              <w:rPr>
                <w:rFonts w:ascii="Arial" w:hAnsi="Arial" w:cs="Arial"/>
                <w:noProof/>
                <w:color w:val="auto"/>
                <w:sz w:val="18"/>
                <w:szCs w:val="18"/>
                <w:lang w:val="es-MX"/>
              </w:rPr>
              <w:t>OPERACIONES PLANIFICADAS GESTION 2018</w:t>
            </w:r>
          </w:p>
        </w:tc>
        <w:tc>
          <w:tcPr>
            <w:tcW w:w="1559" w:type="dxa"/>
            <w:tcBorders>
              <w:top w:val="single" w:sz="4" w:space="0" w:color="auto"/>
              <w:left w:val="single" w:sz="4" w:space="0" w:color="auto"/>
              <w:bottom w:val="single" w:sz="4" w:space="0" w:color="auto"/>
              <w:right w:val="single" w:sz="4" w:space="0" w:color="auto"/>
            </w:tcBorders>
            <w:vAlign w:val="center"/>
          </w:tcPr>
          <w:p w:rsidR="0083014A" w:rsidRPr="00FD5910" w:rsidRDefault="0083014A"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auto"/>
                <w:sz w:val="18"/>
                <w:szCs w:val="18"/>
                <w:lang w:val="es-MX"/>
              </w:rPr>
            </w:pPr>
            <w:r w:rsidRPr="00FD5910">
              <w:rPr>
                <w:rFonts w:ascii="Arial" w:hAnsi="Arial" w:cs="Arial"/>
                <w:noProof/>
                <w:color w:val="auto"/>
                <w:sz w:val="18"/>
                <w:szCs w:val="18"/>
                <w:lang w:val="es-MX"/>
              </w:rPr>
              <w:t>NO</w:t>
            </w:r>
          </w:p>
          <w:p w:rsidR="0083014A" w:rsidRPr="00FD5910" w:rsidRDefault="0083014A"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auto"/>
                <w:sz w:val="18"/>
                <w:szCs w:val="18"/>
                <w:lang w:val="es-MX"/>
              </w:rPr>
            </w:pPr>
            <w:r w:rsidRPr="00FD5910">
              <w:rPr>
                <w:rFonts w:ascii="Arial" w:hAnsi="Arial" w:cs="Arial"/>
                <w:noProof/>
                <w:color w:val="auto"/>
                <w:sz w:val="18"/>
                <w:szCs w:val="18"/>
                <w:lang w:val="es-MX"/>
              </w:rPr>
              <w:t>CUMPLIDAS</w:t>
            </w:r>
          </w:p>
          <w:p w:rsidR="0083014A" w:rsidRPr="00FD5910" w:rsidRDefault="0083014A"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auto"/>
                <w:sz w:val="18"/>
                <w:szCs w:val="18"/>
                <w:lang w:val="es-MX"/>
              </w:rPr>
            </w:pPr>
          </w:p>
        </w:tc>
        <w:tc>
          <w:tcPr>
            <w:tcW w:w="1559" w:type="dxa"/>
            <w:tcBorders>
              <w:top w:val="single" w:sz="4" w:space="0" w:color="auto"/>
              <w:left w:val="single" w:sz="4" w:space="0" w:color="auto"/>
              <w:bottom w:val="single" w:sz="4" w:space="0" w:color="auto"/>
              <w:right w:val="single" w:sz="4" w:space="0" w:color="auto"/>
            </w:tcBorders>
            <w:vAlign w:val="center"/>
          </w:tcPr>
          <w:p w:rsidR="0083014A" w:rsidRPr="00FD5910" w:rsidRDefault="0083014A"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auto"/>
                <w:sz w:val="18"/>
                <w:szCs w:val="18"/>
                <w:lang w:val="es-MX"/>
              </w:rPr>
            </w:pPr>
            <w:r w:rsidRPr="00FD5910">
              <w:rPr>
                <w:rFonts w:ascii="Arial" w:hAnsi="Arial" w:cs="Arial"/>
                <w:noProof/>
                <w:color w:val="auto"/>
                <w:sz w:val="18"/>
                <w:szCs w:val="18"/>
                <w:lang w:val="es-MX"/>
              </w:rPr>
              <w:t>CUMPLIDAS</w:t>
            </w:r>
          </w:p>
        </w:tc>
        <w:tc>
          <w:tcPr>
            <w:tcW w:w="1695" w:type="dxa"/>
            <w:tcBorders>
              <w:top w:val="single" w:sz="4" w:space="0" w:color="auto"/>
              <w:left w:val="single" w:sz="4" w:space="0" w:color="auto"/>
              <w:bottom w:val="single" w:sz="4" w:space="0" w:color="auto"/>
              <w:right w:val="single" w:sz="4" w:space="0" w:color="auto"/>
            </w:tcBorders>
            <w:vAlign w:val="center"/>
          </w:tcPr>
          <w:p w:rsidR="0083014A" w:rsidRPr="00FD5910" w:rsidRDefault="0083014A"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auto"/>
                <w:sz w:val="18"/>
                <w:szCs w:val="18"/>
                <w:lang w:val="es-MX"/>
              </w:rPr>
            </w:pPr>
            <w:r w:rsidRPr="00FD5910">
              <w:rPr>
                <w:rFonts w:ascii="Arial" w:hAnsi="Arial" w:cs="Arial"/>
                <w:noProof/>
                <w:color w:val="auto"/>
                <w:sz w:val="18"/>
                <w:szCs w:val="18"/>
                <w:lang w:val="es-MX"/>
              </w:rPr>
              <w:t>TOTAL</w:t>
            </w:r>
          </w:p>
        </w:tc>
      </w:tr>
      <w:tr w:rsidR="0083014A" w:rsidRPr="00FD5910" w:rsidTr="0040321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tcBorders>
            <w:vAlign w:val="center"/>
          </w:tcPr>
          <w:p w:rsidR="0083014A" w:rsidRPr="00FD5910" w:rsidRDefault="0083014A" w:rsidP="004E4EBE">
            <w:pPr>
              <w:jc w:val="both"/>
              <w:rPr>
                <w:rFonts w:ascii="Arial" w:hAnsi="Arial" w:cs="Arial"/>
                <w:b w:val="0"/>
                <w:noProof/>
                <w:sz w:val="18"/>
                <w:szCs w:val="18"/>
                <w:lang w:val="es-MX"/>
              </w:rPr>
            </w:pPr>
            <w:r w:rsidRPr="00FD5910">
              <w:rPr>
                <w:rFonts w:ascii="Arial" w:hAnsi="Arial" w:cs="Arial"/>
                <w:b w:val="0"/>
                <w:noProof/>
                <w:sz w:val="18"/>
                <w:szCs w:val="18"/>
                <w:lang w:val="es-MX"/>
              </w:rPr>
              <w:t>Cantidad de Operaciones</w:t>
            </w:r>
          </w:p>
        </w:tc>
        <w:tc>
          <w:tcPr>
            <w:tcW w:w="1559" w:type="dxa"/>
            <w:tcBorders>
              <w:top w:val="single" w:sz="4" w:space="0" w:color="auto"/>
            </w:tcBorders>
            <w:vAlign w:val="center"/>
          </w:tcPr>
          <w:p w:rsidR="0083014A" w:rsidRPr="00FD5910" w:rsidRDefault="0083014A" w:rsidP="004E4EBE">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s-MX"/>
              </w:rPr>
            </w:pPr>
          </w:p>
        </w:tc>
        <w:tc>
          <w:tcPr>
            <w:tcW w:w="1559" w:type="dxa"/>
            <w:tcBorders>
              <w:top w:val="single" w:sz="4" w:space="0" w:color="auto"/>
            </w:tcBorders>
            <w:vAlign w:val="center"/>
          </w:tcPr>
          <w:p w:rsidR="0083014A" w:rsidRPr="00FD5910" w:rsidRDefault="0083014A" w:rsidP="004E4EBE">
            <w:pP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s-MX"/>
              </w:rPr>
            </w:pPr>
            <w:r w:rsidRPr="00FD5910">
              <w:rPr>
                <w:rFonts w:ascii="Arial" w:hAnsi="Arial" w:cs="Arial"/>
                <w:noProof/>
                <w:sz w:val="18"/>
                <w:szCs w:val="18"/>
                <w:lang w:val="es-MX"/>
              </w:rPr>
              <w:t xml:space="preserve">             </w:t>
            </w:r>
          </w:p>
        </w:tc>
        <w:tc>
          <w:tcPr>
            <w:tcW w:w="1695" w:type="dxa"/>
            <w:tcBorders>
              <w:top w:val="single" w:sz="4" w:space="0" w:color="auto"/>
            </w:tcBorders>
            <w:vAlign w:val="center"/>
          </w:tcPr>
          <w:p w:rsidR="0083014A" w:rsidRPr="00FD5910" w:rsidRDefault="0083014A" w:rsidP="00FD5910">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s-MX"/>
              </w:rPr>
            </w:pPr>
            <w:r w:rsidRPr="00FD5910">
              <w:rPr>
                <w:rFonts w:ascii="Arial" w:hAnsi="Arial" w:cs="Arial"/>
                <w:noProof/>
                <w:sz w:val="18"/>
                <w:szCs w:val="18"/>
                <w:lang w:val="es-MX"/>
              </w:rPr>
              <w:t xml:space="preserve">        3.808</w:t>
            </w:r>
          </w:p>
        </w:tc>
      </w:tr>
      <w:tr w:rsidR="0083014A" w:rsidRPr="00FD5910" w:rsidTr="0040321C">
        <w:trPr>
          <w:trHeight w:val="412"/>
        </w:trPr>
        <w:tc>
          <w:tcPr>
            <w:cnfStyle w:val="001000000000" w:firstRow="0" w:lastRow="0" w:firstColumn="1" w:lastColumn="0" w:oddVBand="0" w:evenVBand="0" w:oddHBand="0" w:evenHBand="0" w:firstRowFirstColumn="0" w:firstRowLastColumn="0" w:lastRowFirstColumn="0" w:lastRowLastColumn="0"/>
            <w:tcW w:w="3681" w:type="dxa"/>
            <w:vAlign w:val="center"/>
          </w:tcPr>
          <w:p w:rsidR="0083014A" w:rsidRPr="00FD5910" w:rsidRDefault="0083014A" w:rsidP="004E4EBE">
            <w:pPr>
              <w:jc w:val="both"/>
              <w:rPr>
                <w:rFonts w:ascii="Arial" w:hAnsi="Arial" w:cs="Arial"/>
                <w:b w:val="0"/>
                <w:noProof/>
                <w:sz w:val="18"/>
                <w:szCs w:val="18"/>
                <w:lang w:val="es-MX"/>
              </w:rPr>
            </w:pPr>
            <w:r w:rsidRPr="00FD5910">
              <w:rPr>
                <w:rFonts w:ascii="Arial" w:hAnsi="Arial" w:cs="Arial"/>
                <w:b w:val="0"/>
                <w:noProof/>
                <w:sz w:val="18"/>
                <w:szCs w:val="18"/>
                <w:lang w:val="es-MX"/>
              </w:rPr>
              <w:t>Porcentajes</w:t>
            </w:r>
          </w:p>
        </w:tc>
        <w:tc>
          <w:tcPr>
            <w:tcW w:w="1559" w:type="dxa"/>
            <w:vAlign w:val="center"/>
          </w:tcPr>
          <w:p w:rsidR="0083014A" w:rsidRPr="00FD5910"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s-MX"/>
              </w:rPr>
            </w:pPr>
          </w:p>
        </w:tc>
        <w:tc>
          <w:tcPr>
            <w:tcW w:w="1559" w:type="dxa"/>
            <w:vAlign w:val="center"/>
          </w:tcPr>
          <w:p w:rsidR="0083014A" w:rsidRPr="00FD5910"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s-MX"/>
              </w:rPr>
            </w:pPr>
          </w:p>
        </w:tc>
        <w:tc>
          <w:tcPr>
            <w:tcW w:w="1695" w:type="dxa"/>
            <w:vAlign w:val="center"/>
          </w:tcPr>
          <w:p w:rsidR="0083014A" w:rsidRPr="00FD5910" w:rsidRDefault="0083014A"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18"/>
                <w:szCs w:val="18"/>
                <w:lang w:val="es-MX"/>
              </w:rPr>
            </w:pPr>
            <w:r w:rsidRPr="00FD5910">
              <w:rPr>
                <w:rFonts w:ascii="Arial" w:hAnsi="Arial" w:cs="Arial"/>
                <w:b/>
                <w:noProof/>
                <w:sz w:val="18"/>
                <w:szCs w:val="18"/>
                <w:lang w:val="es-MX"/>
              </w:rPr>
              <w:t xml:space="preserve">                   100</w:t>
            </w:r>
            <w:r w:rsidRPr="00FD5910">
              <w:rPr>
                <w:rFonts w:ascii="Arial" w:hAnsi="Arial" w:cs="Arial"/>
                <w:noProof/>
                <w:sz w:val="18"/>
                <w:szCs w:val="18"/>
                <w:lang w:val="es-MX"/>
              </w:rPr>
              <w:t>%</w:t>
            </w:r>
          </w:p>
        </w:tc>
      </w:tr>
      <w:tr w:rsidR="0083014A" w:rsidRPr="00FD5910" w:rsidTr="00FD5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rsidR="0083014A" w:rsidRPr="00FD5910" w:rsidRDefault="0040321C" w:rsidP="004E4EBE">
            <w:pPr>
              <w:jc w:val="both"/>
              <w:rPr>
                <w:rFonts w:ascii="Arial" w:hAnsi="Arial" w:cs="Arial"/>
                <w:b w:val="0"/>
                <w:noProof/>
                <w:sz w:val="18"/>
                <w:szCs w:val="18"/>
                <w:lang w:val="es-MX"/>
              </w:rPr>
            </w:pPr>
            <w:r w:rsidRPr="00FD5910">
              <w:rPr>
                <w:rFonts w:ascii="Arial" w:hAnsi="Arial" w:cs="Arial"/>
                <w:b w:val="0"/>
                <w:noProof/>
                <w:sz w:val="18"/>
                <w:szCs w:val="18"/>
                <w:lang w:val="es-MX"/>
              </w:rPr>
              <w:t>Porcentaje de avance de objetivo anual</w:t>
            </w:r>
          </w:p>
        </w:tc>
        <w:tc>
          <w:tcPr>
            <w:tcW w:w="1559" w:type="dxa"/>
            <w:vAlign w:val="center"/>
          </w:tcPr>
          <w:p w:rsidR="0083014A" w:rsidRPr="00FD5910"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s-MX"/>
              </w:rPr>
            </w:pPr>
          </w:p>
        </w:tc>
        <w:tc>
          <w:tcPr>
            <w:tcW w:w="1559" w:type="dxa"/>
            <w:vAlign w:val="center"/>
          </w:tcPr>
          <w:p w:rsidR="0083014A" w:rsidRPr="00FD5910"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s-MX"/>
              </w:rPr>
            </w:pPr>
          </w:p>
          <w:p w:rsidR="0083014A" w:rsidRPr="00FD5910"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s-MX"/>
              </w:rPr>
            </w:pPr>
          </w:p>
        </w:tc>
        <w:tc>
          <w:tcPr>
            <w:tcW w:w="1695" w:type="dxa"/>
            <w:vAlign w:val="center"/>
          </w:tcPr>
          <w:p w:rsidR="0083014A" w:rsidRPr="00FD5910" w:rsidRDefault="0083014A"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18"/>
                <w:szCs w:val="18"/>
                <w:lang w:val="es-MX"/>
              </w:rPr>
            </w:pPr>
            <w:r w:rsidRPr="00FD5910">
              <w:rPr>
                <w:rFonts w:ascii="Arial" w:hAnsi="Arial" w:cs="Arial"/>
                <w:noProof/>
                <w:sz w:val="18"/>
                <w:szCs w:val="18"/>
                <w:lang w:val="es-MX"/>
              </w:rPr>
              <w:t xml:space="preserve">             </w:t>
            </w:r>
          </w:p>
        </w:tc>
      </w:tr>
    </w:tbl>
    <w:p w:rsidR="00E168B6" w:rsidRPr="00FD5910" w:rsidRDefault="00E168B6" w:rsidP="00E168B6">
      <w:pPr>
        <w:pStyle w:val="Prrafodelista"/>
        <w:ind w:left="360"/>
        <w:jc w:val="center"/>
        <w:rPr>
          <w:rFonts w:ascii="Arial" w:hAnsi="Arial" w:cs="Arial"/>
          <w:b/>
          <w:sz w:val="16"/>
          <w:szCs w:val="16"/>
        </w:rPr>
      </w:pPr>
      <w:r w:rsidRPr="00FD5910">
        <w:rPr>
          <w:rFonts w:ascii="Arial" w:hAnsi="Arial" w:cs="Arial"/>
          <w:b/>
          <w:sz w:val="16"/>
          <w:szCs w:val="16"/>
        </w:rPr>
        <w:t>FUENTE: PLANIFICACION</w:t>
      </w:r>
    </w:p>
    <w:p w:rsidR="00E168B6" w:rsidRPr="0083014A" w:rsidRDefault="00E168B6" w:rsidP="00DF6436">
      <w:pPr>
        <w:pStyle w:val="Prrafodelista"/>
        <w:ind w:left="360" w:firstLine="709"/>
        <w:rPr>
          <w:rFonts w:ascii="Arial" w:hAnsi="Arial" w:cs="Arial"/>
          <w:b/>
          <w:sz w:val="20"/>
          <w:szCs w:val="20"/>
        </w:rPr>
      </w:pPr>
    </w:p>
    <w:p w:rsidR="00E168B6" w:rsidRPr="0083014A" w:rsidRDefault="00DF6436" w:rsidP="00DF6436">
      <w:pPr>
        <w:pStyle w:val="Ttulo2"/>
        <w:numPr>
          <w:ilvl w:val="0"/>
          <w:numId w:val="0"/>
        </w:numPr>
        <w:rPr>
          <w:rFonts w:ascii="Arial" w:hAnsi="Arial"/>
          <w:sz w:val="20"/>
          <w:szCs w:val="20"/>
        </w:rPr>
      </w:pPr>
      <w:bookmarkStart w:id="11" w:name="_Toc509481349"/>
      <w:r>
        <w:rPr>
          <w:rFonts w:ascii="Arial" w:hAnsi="Arial"/>
          <w:sz w:val="20"/>
          <w:szCs w:val="20"/>
        </w:rPr>
        <w:t xml:space="preserve">5.4. </w:t>
      </w:r>
      <w:r w:rsidR="00E168B6" w:rsidRPr="0083014A">
        <w:rPr>
          <w:rFonts w:ascii="Arial" w:hAnsi="Arial"/>
          <w:sz w:val="20"/>
          <w:szCs w:val="20"/>
        </w:rPr>
        <w:t>PRODUCTOS Y OPERACIONES  DE LA  CAJA NACIONAL DE  SALUD REGIONAL COCHABAMBA</w:t>
      </w:r>
      <w:bookmarkEnd w:id="11"/>
    </w:p>
    <w:p w:rsidR="00E168B6" w:rsidRPr="0083014A" w:rsidRDefault="00E168B6" w:rsidP="00E168B6">
      <w:pPr>
        <w:pStyle w:val="Prrafodelista"/>
        <w:ind w:left="360"/>
        <w:jc w:val="both"/>
        <w:rPr>
          <w:rFonts w:ascii="Arial" w:hAnsi="Arial" w:cs="Arial"/>
          <w:noProof/>
          <w:sz w:val="20"/>
          <w:szCs w:val="20"/>
          <w:lang w:val="es-MX"/>
        </w:rPr>
      </w:pPr>
    </w:p>
    <w:tbl>
      <w:tblPr>
        <w:tblStyle w:val="Tabladecuadrcula4-nfasis3"/>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014"/>
        <w:gridCol w:w="1975"/>
      </w:tblGrid>
      <w:tr w:rsidR="0083014A" w:rsidRPr="0040321C" w:rsidTr="0040321C">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838" w:type="dxa"/>
            <w:tcBorders>
              <w:top w:val="none" w:sz="0" w:space="0" w:color="auto"/>
              <w:left w:val="none" w:sz="0" w:space="0" w:color="auto"/>
              <w:bottom w:val="none" w:sz="0" w:space="0" w:color="auto"/>
              <w:right w:val="none" w:sz="0" w:space="0" w:color="auto"/>
            </w:tcBorders>
            <w:vAlign w:val="center"/>
            <w:hideMark/>
          </w:tcPr>
          <w:p w:rsidR="0083014A" w:rsidRPr="0040321C" w:rsidRDefault="0083014A" w:rsidP="004E4EBE">
            <w:pPr>
              <w:jc w:val="center"/>
              <w:rPr>
                <w:rFonts w:ascii="Arial" w:hAnsi="Arial" w:cs="Arial"/>
                <w:bCs w:val="0"/>
                <w:color w:val="000000"/>
                <w:sz w:val="20"/>
                <w:szCs w:val="20"/>
                <w:lang w:val="es-BO" w:eastAsia="es-BO"/>
              </w:rPr>
            </w:pPr>
            <w:r w:rsidRPr="0040321C">
              <w:rPr>
                <w:rFonts w:ascii="Arial" w:hAnsi="Arial" w:cs="Arial"/>
                <w:bCs w:val="0"/>
                <w:color w:val="000000"/>
                <w:sz w:val="20"/>
                <w:szCs w:val="20"/>
                <w:lang w:val="es-MX" w:eastAsia="es-BO"/>
              </w:rPr>
              <w:t>UNIDAD</w:t>
            </w:r>
          </w:p>
        </w:tc>
        <w:tc>
          <w:tcPr>
            <w:tcW w:w="2014" w:type="dxa"/>
            <w:tcBorders>
              <w:top w:val="none" w:sz="0" w:space="0" w:color="auto"/>
              <w:left w:val="none" w:sz="0" w:space="0" w:color="auto"/>
              <w:bottom w:val="none" w:sz="0" w:space="0" w:color="auto"/>
              <w:right w:val="none" w:sz="0" w:space="0" w:color="auto"/>
            </w:tcBorders>
            <w:vAlign w:val="center"/>
            <w:hideMark/>
          </w:tcPr>
          <w:p w:rsidR="0083014A" w:rsidRPr="0040321C" w:rsidRDefault="0083014A"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s-BO" w:eastAsia="es-BO"/>
              </w:rPr>
            </w:pPr>
            <w:r w:rsidRPr="0040321C">
              <w:rPr>
                <w:rFonts w:ascii="Arial" w:hAnsi="Arial" w:cs="Arial"/>
                <w:bCs w:val="0"/>
                <w:color w:val="000000"/>
                <w:sz w:val="20"/>
                <w:szCs w:val="20"/>
                <w:lang w:val="es-MX" w:eastAsia="es-BO"/>
              </w:rPr>
              <w:t>N° TOTAL DE PRODUCTOS</w:t>
            </w:r>
          </w:p>
        </w:tc>
        <w:tc>
          <w:tcPr>
            <w:tcW w:w="1975" w:type="dxa"/>
            <w:tcBorders>
              <w:top w:val="none" w:sz="0" w:space="0" w:color="auto"/>
              <w:left w:val="none" w:sz="0" w:space="0" w:color="auto"/>
              <w:bottom w:val="none" w:sz="0" w:space="0" w:color="auto"/>
              <w:right w:val="none" w:sz="0" w:space="0" w:color="auto"/>
            </w:tcBorders>
            <w:vAlign w:val="center"/>
            <w:hideMark/>
          </w:tcPr>
          <w:p w:rsidR="0083014A" w:rsidRPr="0040321C" w:rsidRDefault="0083014A"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20"/>
                <w:szCs w:val="20"/>
                <w:lang w:val="es-BO" w:eastAsia="es-BO"/>
              </w:rPr>
            </w:pPr>
            <w:r w:rsidRPr="0040321C">
              <w:rPr>
                <w:rFonts w:ascii="Arial" w:hAnsi="Arial" w:cs="Arial"/>
                <w:bCs w:val="0"/>
                <w:color w:val="000000"/>
                <w:sz w:val="20"/>
                <w:szCs w:val="20"/>
                <w:lang w:val="es-MX" w:eastAsia="es-BO"/>
              </w:rPr>
              <w:t>N° TOTAL DE OPERACIONES</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COCHABAMBA</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610</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MX" w:eastAsia="es-BO"/>
              </w:rPr>
              <w:t>3808</w:t>
            </w:r>
          </w:p>
        </w:tc>
      </w:tr>
      <w:tr w:rsidR="0083014A" w:rsidRPr="0083014A" w:rsidTr="0040321C">
        <w:trPr>
          <w:trHeight w:val="29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ADMINISTRACION REGIONAL</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5</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21</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AUDITORIA INTERNA</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13</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14</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ASESORIA LEGAL</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4</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13</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COACTIVO</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5</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17</w:t>
            </w:r>
          </w:p>
        </w:tc>
      </w:tr>
      <w:tr w:rsidR="0083014A" w:rsidRPr="0083014A" w:rsidTr="0040321C">
        <w:trPr>
          <w:trHeight w:val="257"/>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PLANIFICACION</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4</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16</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RELACIONES PUBLICAS Y PROTOCOLO</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6</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22</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SISTEMAS</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8</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30</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TRANSPARENCIA Y LUCHA CONTRA LA CORRUPCION</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6</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MX" w:eastAsia="es-BO"/>
              </w:rPr>
              <w:t>14</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JEFATURA MEDICA</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7</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32</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SUPERVISION DE ODONTOLOGIA</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5</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33</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lastRenderedPageBreak/>
              <w:t>SUPERVISION DE ENFERMERIA</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6</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23</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BIO MEDICINA</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40321C">
              <w:rPr>
                <w:rFonts w:ascii="Arial" w:hAnsi="Arial" w:cs="Arial"/>
                <w:sz w:val="20"/>
                <w:szCs w:val="20"/>
                <w:lang w:val="es-BO" w:eastAsia="es-BO"/>
              </w:rPr>
              <w:t>5</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17</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TRABAJO SOCIAL</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5</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16</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INFRAESTRUCTURA</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40321C">
              <w:rPr>
                <w:rFonts w:ascii="Arial" w:hAnsi="Arial" w:cs="Arial"/>
                <w:sz w:val="20"/>
                <w:szCs w:val="20"/>
                <w:lang w:val="es-BO" w:eastAsia="es-BO"/>
              </w:rPr>
              <w:t>17</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20</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ENSEÑANZA E INVESTIGACION</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4</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13</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GESTION DE CALIDAD</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7</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22</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ESTADISTICA</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5</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33</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SUPERVISION DE FARMACIA</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10</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TRANSPORTES</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4</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16</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SUPERVISION DE LABORATORIO</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5</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17</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MANTENIMIENTO</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6</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12</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EPIDEMIOLOGIA</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7</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29</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SERVICIOS GENERALES</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6</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34</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CONTABILIDAD</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4</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26</w:t>
            </w:r>
          </w:p>
        </w:tc>
      </w:tr>
      <w:tr w:rsidR="0083014A" w:rsidRPr="0083014A" w:rsidTr="0040321C">
        <w:trPr>
          <w:trHeight w:val="258"/>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PRESUPUESTOS</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4</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21</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RECAUDACIONES</w:t>
            </w:r>
          </w:p>
        </w:tc>
        <w:tc>
          <w:tcPr>
            <w:tcW w:w="2014" w:type="dxa"/>
            <w:vAlign w:val="center"/>
            <w:hideMark/>
          </w:tcPr>
          <w:p w:rsidR="0083014A" w:rsidRPr="0083014A" w:rsidRDefault="0083014A" w:rsidP="0040321C">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40321C">
              <w:rPr>
                <w:rFonts w:ascii="Arial" w:hAnsi="Arial" w:cs="Arial"/>
                <w:sz w:val="20"/>
                <w:szCs w:val="20"/>
                <w:lang w:val="es-BO" w:eastAsia="es-BO"/>
              </w:rPr>
              <w:t xml:space="preserve"> 4</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28</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INSPECCION DE EMPRESAS</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4</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11</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AFILIACION DE EMPRESAS</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12</w:t>
            </w:r>
          </w:p>
        </w:tc>
      </w:tr>
      <w:tr w:rsidR="0083014A" w:rsidRPr="0083014A" w:rsidTr="0040321C">
        <w:trPr>
          <w:trHeight w:val="240"/>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VIGENCIA DE DERECHOS</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6</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CAJA-TESORERIA</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25</w:t>
            </w:r>
          </w:p>
        </w:tc>
      </w:tr>
      <w:tr w:rsidR="0083014A" w:rsidRPr="0083014A" w:rsidTr="0040321C">
        <w:trPr>
          <w:trHeight w:val="334"/>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ALMACENES</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19</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ADQUISICIONES</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17</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BO" w:eastAsia="es-BO"/>
              </w:rPr>
              <w:t>RECURSOS HUMANOS</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4</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9</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HOSPITAL OBRERO N° 2</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28</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173</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BRONCOPULMONAR</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22</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104</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CIMFA MAV</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31</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231</w:t>
            </w:r>
          </w:p>
        </w:tc>
      </w:tr>
      <w:tr w:rsidR="0083014A" w:rsidRPr="0083014A" w:rsidTr="0040321C">
        <w:trPr>
          <w:trHeight w:val="349"/>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CIMFA QUILLACOLLO</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31</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243</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CIMFA VILLA GALINDO</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31</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231</w:t>
            </w:r>
          </w:p>
        </w:tc>
      </w:tr>
      <w:tr w:rsidR="0083014A" w:rsidRPr="0083014A" w:rsidTr="0040321C">
        <w:trPr>
          <w:trHeight w:val="360"/>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CIMFA SUR</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31</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231</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PAISE NORTE</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45</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402</w:t>
            </w:r>
          </w:p>
        </w:tc>
      </w:tr>
      <w:tr w:rsidR="0083014A" w:rsidRPr="0083014A" w:rsidTr="0040321C">
        <w:trPr>
          <w:trHeight w:val="271"/>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CIS PUNATA</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29</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219</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CIS SACABA</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29</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203</w:t>
            </w:r>
          </w:p>
        </w:tc>
      </w:tr>
      <w:tr w:rsidR="0083014A" w:rsidRPr="0083014A" w:rsidTr="0040321C">
        <w:trPr>
          <w:trHeight w:val="251"/>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CIS SARCOBAMBA</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29</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203</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CIS AIQUILE</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29</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203</w:t>
            </w:r>
          </w:p>
        </w:tc>
      </w:tr>
      <w:tr w:rsidR="0083014A" w:rsidRPr="0083014A" w:rsidTr="0040321C">
        <w:trPr>
          <w:trHeight w:val="37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CIS COBOCE</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29</w:t>
            </w:r>
          </w:p>
        </w:tc>
        <w:tc>
          <w:tcPr>
            <w:tcW w:w="1975" w:type="dxa"/>
            <w:vAlign w:val="center"/>
            <w:hideMark/>
          </w:tcPr>
          <w:p w:rsidR="0083014A" w:rsidRPr="0040321C"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eastAsia="es-BO"/>
              </w:rPr>
            </w:pPr>
            <w:r w:rsidRPr="0040321C">
              <w:rPr>
                <w:rFonts w:ascii="Arial" w:hAnsi="Arial" w:cs="Arial"/>
                <w:sz w:val="20"/>
                <w:szCs w:val="20"/>
                <w:lang w:eastAsia="es-BO"/>
              </w:rPr>
              <w:t>203</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lastRenderedPageBreak/>
              <w:t>CIS VILLA TUNARI</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29</w:t>
            </w:r>
          </w:p>
        </w:tc>
        <w:tc>
          <w:tcPr>
            <w:tcW w:w="1975" w:type="dxa"/>
            <w:vAlign w:val="center"/>
            <w:hideMark/>
          </w:tcPr>
          <w:p w:rsidR="0083014A" w:rsidRPr="0040321C"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eastAsia="es-BO"/>
              </w:rPr>
            </w:pPr>
            <w:r w:rsidRPr="0040321C">
              <w:rPr>
                <w:rFonts w:ascii="Arial" w:hAnsi="Arial" w:cs="Arial"/>
                <w:sz w:val="20"/>
                <w:szCs w:val="20"/>
                <w:lang w:eastAsia="es-BO"/>
              </w:rPr>
              <w:t>203</w:t>
            </w:r>
          </w:p>
        </w:tc>
      </w:tr>
      <w:tr w:rsidR="0083014A" w:rsidRPr="0083014A" w:rsidTr="0040321C">
        <w:trPr>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CIS KAMI</w:t>
            </w:r>
          </w:p>
        </w:tc>
        <w:tc>
          <w:tcPr>
            <w:tcW w:w="2014"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29</w:t>
            </w:r>
          </w:p>
        </w:tc>
        <w:tc>
          <w:tcPr>
            <w:tcW w:w="1975" w:type="dxa"/>
            <w:vAlign w:val="center"/>
            <w:hideMark/>
          </w:tcPr>
          <w:p w:rsidR="0083014A" w:rsidRPr="0083014A" w:rsidRDefault="0083014A" w:rsidP="004E4EB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163</w:t>
            </w:r>
          </w:p>
        </w:tc>
      </w:tr>
      <w:tr w:rsidR="0083014A" w:rsidRPr="0083014A" w:rsidTr="0040321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38" w:type="dxa"/>
            <w:vAlign w:val="center"/>
            <w:hideMark/>
          </w:tcPr>
          <w:p w:rsidR="0083014A" w:rsidRPr="0083014A" w:rsidRDefault="0083014A" w:rsidP="004E4EBE">
            <w:pPr>
              <w:rPr>
                <w:rFonts w:ascii="Arial" w:hAnsi="Arial" w:cs="Arial"/>
                <w:b w:val="0"/>
                <w:bCs w:val="0"/>
                <w:color w:val="000000"/>
                <w:sz w:val="20"/>
                <w:szCs w:val="20"/>
                <w:lang w:val="es-BO" w:eastAsia="es-BO"/>
              </w:rPr>
            </w:pPr>
            <w:r w:rsidRPr="0083014A">
              <w:rPr>
                <w:rFonts w:ascii="Arial" w:hAnsi="Arial" w:cs="Arial"/>
                <w:b w:val="0"/>
                <w:bCs w:val="0"/>
                <w:color w:val="000000"/>
                <w:sz w:val="20"/>
                <w:szCs w:val="20"/>
                <w:lang w:val="es-MX" w:eastAsia="es-BO"/>
              </w:rPr>
              <w:t>MEDICINA DEL TRABAJO</w:t>
            </w:r>
          </w:p>
        </w:tc>
        <w:tc>
          <w:tcPr>
            <w:tcW w:w="2014"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val="es-BO" w:eastAsia="es-BO"/>
              </w:rPr>
              <w:t>14</w:t>
            </w:r>
          </w:p>
        </w:tc>
        <w:tc>
          <w:tcPr>
            <w:tcW w:w="1975" w:type="dxa"/>
            <w:vAlign w:val="center"/>
            <w:hideMark/>
          </w:tcPr>
          <w:p w:rsidR="0083014A" w:rsidRPr="0083014A" w:rsidRDefault="0083014A" w:rsidP="004E4EBE">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83014A">
              <w:rPr>
                <w:rFonts w:ascii="Arial" w:hAnsi="Arial" w:cs="Arial"/>
                <w:color w:val="000000"/>
                <w:sz w:val="20"/>
                <w:szCs w:val="20"/>
                <w:lang w:eastAsia="es-BO"/>
              </w:rPr>
              <w:t>148</w:t>
            </w:r>
          </w:p>
        </w:tc>
      </w:tr>
    </w:tbl>
    <w:p w:rsidR="00E168B6" w:rsidRPr="0083014A" w:rsidRDefault="00E168B6" w:rsidP="00E168B6">
      <w:pPr>
        <w:pStyle w:val="Prrafodelista"/>
        <w:ind w:left="360"/>
        <w:rPr>
          <w:rFonts w:ascii="Arial" w:hAnsi="Arial" w:cs="Arial"/>
          <w:sz w:val="20"/>
          <w:szCs w:val="20"/>
          <w:lang w:val="es-BO" w:eastAsia="es-BO"/>
        </w:rPr>
      </w:pPr>
    </w:p>
    <w:p w:rsidR="0040321C" w:rsidRPr="0040321C" w:rsidRDefault="0040321C" w:rsidP="0040321C">
      <w:pPr>
        <w:jc w:val="center"/>
        <w:rPr>
          <w:rFonts w:ascii="Arial" w:hAnsi="Arial" w:cs="Arial"/>
          <w:b/>
          <w:bCs/>
          <w:color w:val="000000"/>
          <w:sz w:val="16"/>
          <w:szCs w:val="16"/>
          <w:lang w:val="es-BO" w:eastAsia="es-BO"/>
        </w:rPr>
      </w:pPr>
      <w:r w:rsidRPr="0040321C">
        <w:rPr>
          <w:rFonts w:ascii="Arial" w:hAnsi="Arial" w:cs="Arial"/>
          <w:b/>
          <w:bCs/>
          <w:color w:val="000000"/>
          <w:sz w:val="16"/>
          <w:szCs w:val="16"/>
          <w:lang w:eastAsia="es-BO"/>
        </w:rPr>
        <w:t>FUENTE: PLANIFICACION</w:t>
      </w:r>
    </w:p>
    <w:p w:rsidR="0040321C" w:rsidRDefault="0040321C" w:rsidP="0083014A">
      <w:pPr>
        <w:jc w:val="both"/>
        <w:rPr>
          <w:rFonts w:ascii="Arial" w:hAnsi="Arial" w:cs="Arial"/>
          <w:sz w:val="20"/>
          <w:szCs w:val="20"/>
          <w:lang w:val="es-BO" w:eastAsia="es-BO"/>
        </w:rPr>
      </w:pPr>
    </w:p>
    <w:p w:rsidR="0083014A" w:rsidRPr="0083014A" w:rsidRDefault="0083014A" w:rsidP="0040321C">
      <w:pPr>
        <w:spacing w:line="276" w:lineRule="auto"/>
        <w:jc w:val="both"/>
        <w:rPr>
          <w:rFonts w:ascii="Arial" w:hAnsi="Arial" w:cs="Arial"/>
          <w:sz w:val="20"/>
          <w:szCs w:val="20"/>
          <w:lang w:val="es-BO" w:eastAsia="es-BO"/>
        </w:rPr>
      </w:pPr>
      <w:r w:rsidRPr="0083014A">
        <w:rPr>
          <w:rFonts w:ascii="Arial" w:hAnsi="Arial" w:cs="Arial"/>
          <w:sz w:val="20"/>
          <w:szCs w:val="20"/>
          <w:lang w:val="es-BO" w:eastAsia="es-BO"/>
        </w:rPr>
        <w:t>Para el cumplimiento de los Objetivos Estratégicos de la Institución, La Administración Regional tiene programado 610 productos terminados, de los cuales la Administración Regional contribuirá al cumplimiento con un 9%, Jefatura de Servicios Generales con 6%, Jefatura Médica con  14%, Medicina del Trabajo con 2%, los CIMFAS con 20%, los CIS con 33% el PAISE Recoleta con 8% y el Hospital Obrero N° 8%. Y, para el cumplimiento de estos productos se han inscrito 3.808 operaciones, cuyo desglose se detalla a continuación.</w:t>
      </w:r>
    </w:p>
    <w:p w:rsidR="0083014A" w:rsidRPr="0083014A" w:rsidRDefault="0083014A" w:rsidP="0083014A">
      <w:pPr>
        <w:jc w:val="both"/>
        <w:rPr>
          <w:rFonts w:ascii="Arial" w:hAnsi="Arial" w:cs="Arial"/>
          <w:sz w:val="20"/>
          <w:szCs w:val="20"/>
          <w:lang w:val="es-BO" w:eastAsia="es-BO"/>
        </w:rPr>
      </w:pPr>
    </w:p>
    <w:p w:rsidR="0083014A" w:rsidRPr="0083014A" w:rsidRDefault="0083014A" w:rsidP="0083014A">
      <w:pPr>
        <w:jc w:val="both"/>
        <w:rPr>
          <w:rFonts w:ascii="Arial" w:hAnsi="Arial" w:cs="Arial"/>
          <w:sz w:val="20"/>
          <w:szCs w:val="20"/>
          <w:lang w:val="es-BO" w:eastAsia="es-BO"/>
        </w:rPr>
      </w:pPr>
      <w:r w:rsidRPr="0083014A">
        <w:rPr>
          <w:rFonts w:ascii="Arial" w:hAnsi="Arial" w:cs="Arial"/>
          <w:sz w:val="20"/>
          <w:szCs w:val="20"/>
          <w:lang w:val="es-BO" w:eastAsia="es-BO"/>
        </w:rPr>
        <w:t>El Programa 00 Grupo Administración Regional tiene programado 51 productos y un total de 147 operaciones.</w:t>
      </w:r>
    </w:p>
    <w:p w:rsidR="0083014A" w:rsidRPr="0083014A" w:rsidRDefault="0083014A" w:rsidP="0083014A">
      <w:pPr>
        <w:rPr>
          <w:rFonts w:ascii="Arial" w:hAnsi="Arial" w:cs="Arial"/>
          <w:sz w:val="20"/>
          <w:szCs w:val="20"/>
          <w:lang w:val="es-BO" w:eastAsia="es-BO"/>
        </w:rPr>
      </w:pPr>
    </w:p>
    <w:p w:rsidR="0083014A" w:rsidRPr="0083014A" w:rsidRDefault="0083014A" w:rsidP="0083014A">
      <w:pPr>
        <w:rPr>
          <w:rFonts w:ascii="Arial" w:hAnsi="Arial" w:cs="Arial"/>
          <w:sz w:val="20"/>
          <w:szCs w:val="20"/>
          <w:lang w:val="es-BO" w:eastAsia="es-BO"/>
        </w:rPr>
      </w:pPr>
      <w:r w:rsidRPr="0083014A">
        <w:rPr>
          <w:rFonts w:ascii="Arial" w:hAnsi="Arial" w:cs="Arial"/>
          <w:sz w:val="20"/>
          <w:szCs w:val="20"/>
          <w:lang w:val="es-BO" w:eastAsia="es-BO"/>
        </w:rPr>
        <w:t>El Programa 00 Grupo Jefatura de Servicios Generales programa 37 productos con un total de 208 tareas.</w:t>
      </w:r>
    </w:p>
    <w:p w:rsidR="0083014A" w:rsidRPr="0083014A" w:rsidRDefault="0083014A" w:rsidP="0083014A">
      <w:pPr>
        <w:rPr>
          <w:rFonts w:ascii="Arial" w:hAnsi="Arial" w:cs="Arial"/>
          <w:sz w:val="20"/>
          <w:szCs w:val="20"/>
          <w:lang w:val="es-BO" w:eastAsia="es-BO"/>
        </w:rPr>
      </w:pPr>
    </w:p>
    <w:p w:rsidR="0083014A" w:rsidRPr="0083014A" w:rsidRDefault="0083014A" w:rsidP="0083014A">
      <w:pPr>
        <w:rPr>
          <w:rFonts w:ascii="Arial" w:hAnsi="Arial" w:cs="Arial"/>
          <w:sz w:val="20"/>
          <w:szCs w:val="20"/>
          <w:lang w:val="es-BO" w:eastAsia="es-BO"/>
        </w:rPr>
      </w:pPr>
      <w:r w:rsidRPr="0083014A">
        <w:rPr>
          <w:rFonts w:ascii="Arial" w:hAnsi="Arial" w:cs="Arial"/>
          <w:sz w:val="20"/>
          <w:szCs w:val="20"/>
          <w:lang w:val="es-BO" w:eastAsia="es-BO"/>
        </w:rPr>
        <w:t>El Programa 01 Grupo Jefatura Médica Regional ha programado 86 productos y 293 operaciones.</w:t>
      </w:r>
    </w:p>
    <w:p w:rsidR="0083014A" w:rsidRPr="0083014A" w:rsidRDefault="0083014A" w:rsidP="0083014A">
      <w:pPr>
        <w:rPr>
          <w:rFonts w:ascii="Arial" w:hAnsi="Arial" w:cs="Arial"/>
          <w:sz w:val="20"/>
          <w:szCs w:val="20"/>
          <w:lang w:val="es-BO" w:eastAsia="es-BO"/>
        </w:rPr>
      </w:pPr>
    </w:p>
    <w:p w:rsidR="0083014A" w:rsidRPr="0083014A" w:rsidRDefault="0083014A" w:rsidP="0040321C">
      <w:pPr>
        <w:spacing w:line="276" w:lineRule="auto"/>
        <w:rPr>
          <w:rFonts w:ascii="Arial" w:hAnsi="Arial" w:cs="Arial"/>
          <w:sz w:val="20"/>
          <w:szCs w:val="20"/>
          <w:lang w:val="es-BO" w:eastAsia="es-BO"/>
        </w:rPr>
      </w:pPr>
      <w:r w:rsidRPr="0083014A">
        <w:rPr>
          <w:rFonts w:ascii="Arial" w:hAnsi="Arial" w:cs="Arial"/>
          <w:sz w:val="20"/>
          <w:szCs w:val="20"/>
          <w:lang w:val="es-BO" w:eastAsia="es-BO"/>
        </w:rPr>
        <w:t>El Programa 73 Medicina del Trabajo ha programado 14 productos y para su cumplimiento ha registrado 148 operaciones.</w:t>
      </w:r>
    </w:p>
    <w:p w:rsidR="0083014A" w:rsidRPr="0083014A" w:rsidRDefault="0083014A" w:rsidP="0083014A">
      <w:pPr>
        <w:rPr>
          <w:rFonts w:ascii="Arial" w:hAnsi="Arial" w:cs="Arial"/>
          <w:sz w:val="20"/>
          <w:szCs w:val="20"/>
          <w:lang w:val="es-BO" w:eastAsia="es-BO"/>
        </w:rPr>
      </w:pPr>
    </w:p>
    <w:p w:rsidR="0083014A" w:rsidRPr="0083014A" w:rsidRDefault="0083014A" w:rsidP="0040321C">
      <w:pPr>
        <w:spacing w:line="276" w:lineRule="auto"/>
        <w:rPr>
          <w:rFonts w:ascii="Arial" w:hAnsi="Arial" w:cs="Arial"/>
          <w:sz w:val="20"/>
          <w:szCs w:val="20"/>
          <w:lang w:val="es-BO" w:eastAsia="es-BO"/>
        </w:rPr>
      </w:pPr>
      <w:r w:rsidRPr="0083014A">
        <w:rPr>
          <w:rFonts w:ascii="Arial" w:hAnsi="Arial" w:cs="Arial"/>
          <w:sz w:val="20"/>
          <w:szCs w:val="20"/>
          <w:lang w:val="es-BO" w:eastAsia="es-BO"/>
        </w:rPr>
        <w:t>El Programa 74 CIMFA: M.A.V., Villa Galindo, Quillacollo y Sur, programaron en total 124 productos  y para el cumplimiento de estos registraron  936 operaciones.</w:t>
      </w:r>
    </w:p>
    <w:p w:rsidR="0083014A" w:rsidRPr="0083014A" w:rsidRDefault="0083014A" w:rsidP="0083014A">
      <w:pPr>
        <w:rPr>
          <w:rFonts w:ascii="Arial" w:hAnsi="Arial" w:cs="Arial"/>
          <w:sz w:val="20"/>
          <w:szCs w:val="20"/>
          <w:lang w:val="es-BO" w:eastAsia="es-BO"/>
        </w:rPr>
      </w:pPr>
    </w:p>
    <w:p w:rsidR="0083014A" w:rsidRPr="0083014A" w:rsidRDefault="0083014A" w:rsidP="0040321C">
      <w:pPr>
        <w:spacing w:line="276" w:lineRule="auto"/>
        <w:rPr>
          <w:rFonts w:ascii="Arial" w:hAnsi="Arial" w:cs="Arial"/>
          <w:sz w:val="20"/>
          <w:szCs w:val="20"/>
          <w:lang w:val="es-BO" w:eastAsia="es-BO"/>
        </w:rPr>
      </w:pPr>
      <w:r w:rsidRPr="0083014A">
        <w:rPr>
          <w:rFonts w:ascii="Arial" w:hAnsi="Arial" w:cs="Arial"/>
          <w:sz w:val="20"/>
          <w:szCs w:val="20"/>
          <w:lang w:val="es-BO" w:eastAsia="es-BO"/>
        </w:rPr>
        <w:t>El Programa 74 CIS: Sacaba, Sarcobamba, Coboce, Aiquile, Kami y Villa Tunari  programaron productos terminados un total de 203 y 1.397 operaciones.</w:t>
      </w:r>
    </w:p>
    <w:p w:rsidR="0083014A" w:rsidRPr="0083014A" w:rsidRDefault="0083014A" w:rsidP="0083014A">
      <w:pPr>
        <w:rPr>
          <w:rFonts w:ascii="Arial" w:hAnsi="Arial" w:cs="Arial"/>
          <w:sz w:val="20"/>
          <w:szCs w:val="20"/>
          <w:lang w:val="es-BO" w:eastAsia="es-BO"/>
        </w:rPr>
      </w:pPr>
    </w:p>
    <w:p w:rsidR="0083014A" w:rsidRPr="0083014A" w:rsidRDefault="0083014A" w:rsidP="0040321C">
      <w:pPr>
        <w:spacing w:line="276" w:lineRule="auto"/>
        <w:rPr>
          <w:rFonts w:ascii="Arial" w:hAnsi="Arial" w:cs="Arial"/>
          <w:sz w:val="20"/>
          <w:szCs w:val="20"/>
          <w:lang w:val="es-BO" w:eastAsia="es-BO"/>
        </w:rPr>
      </w:pPr>
      <w:r w:rsidRPr="0083014A">
        <w:rPr>
          <w:rFonts w:ascii="Arial" w:hAnsi="Arial" w:cs="Arial"/>
          <w:sz w:val="20"/>
          <w:szCs w:val="20"/>
          <w:lang w:val="es-BO" w:eastAsia="es-BO"/>
        </w:rPr>
        <w:t>El Programa 74 PAISE Recoleta tiene programado 45 productos y para el cumplimiento de estos inscribió 402 operaciones.</w:t>
      </w:r>
    </w:p>
    <w:p w:rsidR="0083014A" w:rsidRPr="0083014A" w:rsidRDefault="0083014A" w:rsidP="0083014A">
      <w:pPr>
        <w:rPr>
          <w:rFonts w:ascii="Arial" w:hAnsi="Arial" w:cs="Arial"/>
          <w:sz w:val="20"/>
          <w:szCs w:val="20"/>
          <w:lang w:val="es-BO" w:eastAsia="es-BO"/>
        </w:rPr>
      </w:pPr>
    </w:p>
    <w:p w:rsidR="0083014A" w:rsidRPr="0083014A" w:rsidRDefault="0083014A" w:rsidP="0040321C">
      <w:pPr>
        <w:spacing w:line="276" w:lineRule="auto"/>
        <w:rPr>
          <w:rFonts w:ascii="Arial" w:hAnsi="Arial" w:cs="Arial"/>
          <w:sz w:val="20"/>
          <w:szCs w:val="20"/>
          <w:lang w:val="es-BO" w:eastAsia="es-BO"/>
        </w:rPr>
      </w:pPr>
      <w:r w:rsidRPr="0083014A">
        <w:rPr>
          <w:rFonts w:ascii="Arial" w:hAnsi="Arial" w:cs="Arial"/>
          <w:sz w:val="20"/>
          <w:szCs w:val="20"/>
          <w:lang w:val="es-BO" w:eastAsia="es-BO"/>
        </w:rPr>
        <w:t>El Programa 76 Grupo Hospital Obrero N° 2 tiene programado 50 productos y para el cumplimiento de estos tiene inscrito 277 operaciones.</w:t>
      </w:r>
    </w:p>
    <w:p w:rsidR="0083014A" w:rsidRPr="0083014A" w:rsidRDefault="0083014A" w:rsidP="0083014A">
      <w:pPr>
        <w:rPr>
          <w:rFonts w:ascii="Arial" w:hAnsi="Arial" w:cs="Arial"/>
          <w:sz w:val="20"/>
          <w:szCs w:val="20"/>
          <w:lang w:val="es-BO" w:eastAsia="es-BO"/>
        </w:rPr>
      </w:pPr>
    </w:p>
    <w:p w:rsidR="0083014A" w:rsidRPr="0083014A" w:rsidRDefault="0083014A" w:rsidP="0083014A">
      <w:pPr>
        <w:rPr>
          <w:rFonts w:ascii="Arial" w:hAnsi="Arial" w:cs="Arial"/>
          <w:sz w:val="20"/>
          <w:szCs w:val="20"/>
          <w:lang w:val="es-BO" w:eastAsia="es-BO"/>
        </w:rPr>
      </w:pPr>
    </w:p>
    <w:p w:rsidR="0083014A" w:rsidRPr="0083014A" w:rsidRDefault="0083014A" w:rsidP="0040321C">
      <w:pPr>
        <w:jc w:val="center"/>
        <w:rPr>
          <w:rFonts w:ascii="Arial" w:hAnsi="Arial" w:cs="Arial"/>
          <w:sz w:val="20"/>
          <w:szCs w:val="20"/>
          <w:lang w:val="es-BO" w:eastAsia="es-BO"/>
        </w:rPr>
      </w:pPr>
      <w:r w:rsidRPr="0083014A">
        <w:rPr>
          <w:rFonts w:ascii="Arial" w:hAnsi="Arial" w:cs="Arial"/>
          <w:noProof/>
          <w:sz w:val="20"/>
          <w:szCs w:val="20"/>
        </w:rPr>
        <w:lastRenderedPageBreak/>
        <w:drawing>
          <wp:inline distT="0" distB="0" distL="0" distR="0" wp14:anchorId="3B4F4F17" wp14:editId="6C99EE8F">
            <wp:extent cx="5486400" cy="32004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014A" w:rsidRPr="0083014A" w:rsidRDefault="0083014A" w:rsidP="0083014A">
      <w:pPr>
        <w:rPr>
          <w:rFonts w:ascii="Arial" w:hAnsi="Arial" w:cs="Arial"/>
          <w:sz w:val="20"/>
          <w:szCs w:val="20"/>
          <w:lang w:val="es-BO" w:eastAsia="es-BO"/>
        </w:rPr>
      </w:pPr>
    </w:p>
    <w:p w:rsidR="0083014A" w:rsidRPr="0083014A" w:rsidRDefault="0083014A" w:rsidP="0083014A">
      <w:pPr>
        <w:rPr>
          <w:rFonts w:ascii="Arial" w:hAnsi="Arial" w:cs="Arial"/>
          <w:sz w:val="20"/>
          <w:szCs w:val="20"/>
          <w:lang w:val="es-BO" w:eastAsia="es-BO"/>
        </w:rPr>
      </w:pPr>
    </w:p>
    <w:tbl>
      <w:tblPr>
        <w:tblW w:w="9060" w:type="dxa"/>
        <w:tblCellMar>
          <w:left w:w="70" w:type="dxa"/>
          <w:right w:w="70" w:type="dxa"/>
        </w:tblCellMar>
        <w:tblLook w:val="04A0" w:firstRow="1" w:lastRow="0" w:firstColumn="1" w:lastColumn="0" w:noHBand="0" w:noVBand="1"/>
      </w:tblPr>
      <w:tblGrid>
        <w:gridCol w:w="9060"/>
      </w:tblGrid>
      <w:tr w:rsidR="008F498F" w:rsidRPr="0083014A" w:rsidTr="008F498F">
        <w:trPr>
          <w:trHeight w:val="375"/>
        </w:trPr>
        <w:tc>
          <w:tcPr>
            <w:tcW w:w="9060" w:type="dxa"/>
            <w:tcBorders>
              <w:top w:val="nil"/>
              <w:left w:val="nil"/>
              <w:bottom w:val="nil"/>
              <w:right w:val="nil"/>
            </w:tcBorders>
            <w:shd w:val="clear" w:color="auto" w:fill="auto"/>
            <w:noWrap/>
            <w:vAlign w:val="bottom"/>
            <w:hideMark/>
          </w:tcPr>
          <w:p w:rsidR="008F498F" w:rsidRPr="00DF6436" w:rsidRDefault="008F498F" w:rsidP="00DF6436">
            <w:pPr>
              <w:pStyle w:val="Ttulo2"/>
              <w:numPr>
                <w:ilvl w:val="1"/>
                <w:numId w:val="14"/>
              </w:numPr>
              <w:rPr>
                <w:rFonts w:ascii="Arial" w:hAnsi="Arial"/>
                <w:sz w:val="20"/>
                <w:szCs w:val="20"/>
              </w:rPr>
            </w:pPr>
            <w:bookmarkStart w:id="12" w:name="_Toc509481350"/>
            <w:r w:rsidRPr="00DF6436">
              <w:rPr>
                <w:rFonts w:ascii="Arial" w:hAnsi="Arial"/>
                <w:sz w:val="20"/>
                <w:szCs w:val="20"/>
              </w:rPr>
              <w:t>PLAN ANUAL DE COMPRAS GESTION 2018 ADMINISTRACION REGIONAL COCHABAMBA</w:t>
            </w:r>
            <w:bookmarkEnd w:id="12"/>
          </w:p>
        </w:tc>
      </w:tr>
    </w:tbl>
    <w:p w:rsidR="00E37573" w:rsidRPr="0083014A" w:rsidRDefault="00E37573" w:rsidP="00E37573">
      <w:pPr>
        <w:jc w:val="both"/>
        <w:rPr>
          <w:rFonts w:ascii="Arial" w:hAnsi="Arial" w:cs="Arial"/>
          <w:noProof/>
          <w:sz w:val="20"/>
          <w:szCs w:val="20"/>
          <w:lang w:val="es-MX"/>
        </w:rPr>
      </w:pPr>
    </w:p>
    <w:tbl>
      <w:tblPr>
        <w:tblStyle w:val="Tablade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3565"/>
        <w:gridCol w:w="955"/>
        <w:gridCol w:w="859"/>
        <w:gridCol w:w="1003"/>
        <w:gridCol w:w="1003"/>
        <w:gridCol w:w="1624"/>
      </w:tblGrid>
      <w:tr w:rsidR="008F498F" w:rsidRPr="0040321C" w:rsidTr="0040321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rsidR="008F498F" w:rsidRPr="0040321C" w:rsidRDefault="008F498F" w:rsidP="008F498F">
            <w:pPr>
              <w:jc w:val="center"/>
              <w:rPr>
                <w:rFonts w:ascii="Arial" w:hAnsi="Arial" w:cs="Arial"/>
                <w:bCs w:val="0"/>
                <w:color w:val="000000"/>
                <w:sz w:val="14"/>
                <w:szCs w:val="14"/>
                <w:lang w:val="es-BO" w:eastAsia="es-BO"/>
              </w:rPr>
            </w:pPr>
            <w:r w:rsidRPr="0040321C">
              <w:rPr>
                <w:rFonts w:ascii="Arial" w:hAnsi="Arial" w:cs="Arial"/>
                <w:bCs w:val="0"/>
                <w:color w:val="000000"/>
                <w:sz w:val="14"/>
                <w:szCs w:val="14"/>
                <w:lang w:val="es-BO" w:eastAsia="es-BO"/>
              </w:rPr>
              <w:t>PARTIDA</w:t>
            </w:r>
          </w:p>
        </w:tc>
        <w:tc>
          <w:tcPr>
            <w:tcW w:w="0" w:type="auto"/>
            <w:tcBorders>
              <w:top w:val="none" w:sz="0" w:space="0" w:color="auto"/>
              <w:left w:val="none" w:sz="0" w:space="0" w:color="auto"/>
              <w:bottom w:val="none" w:sz="0" w:space="0" w:color="auto"/>
              <w:right w:val="none" w:sz="0" w:space="0" w:color="auto"/>
            </w:tcBorders>
            <w:vAlign w:val="center"/>
            <w:hideMark/>
          </w:tcPr>
          <w:p w:rsidR="008F498F" w:rsidRPr="0040321C" w:rsidRDefault="008F498F" w:rsidP="008F49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BO" w:eastAsia="es-BO"/>
              </w:rPr>
            </w:pPr>
            <w:r w:rsidRPr="0040321C">
              <w:rPr>
                <w:rFonts w:ascii="Arial" w:hAnsi="Arial" w:cs="Arial"/>
                <w:bCs w:val="0"/>
                <w:color w:val="000000"/>
                <w:sz w:val="14"/>
                <w:szCs w:val="14"/>
                <w:lang w:val="es-BO" w:eastAsia="es-BO"/>
              </w:rPr>
              <w:t>DETALLE/DESCRIPCION DEL INSUMOS</w:t>
            </w:r>
          </w:p>
        </w:tc>
        <w:tc>
          <w:tcPr>
            <w:tcW w:w="0" w:type="auto"/>
            <w:tcBorders>
              <w:top w:val="none" w:sz="0" w:space="0" w:color="auto"/>
              <w:left w:val="none" w:sz="0" w:space="0" w:color="auto"/>
              <w:bottom w:val="none" w:sz="0" w:space="0" w:color="auto"/>
              <w:right w:val="none" w:sz="0" w:space="0" w:color="auto"/>
            </w:tcBorders>
            <w:vAlign w:val="center"/>
            <w:hideMark/>
          </w:tcPr>
          <w:p w:rsidR="008F498F" w:rsidRPr="0040321C" w:rsidRDefault="008F498F" w:rsidP="008F49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BO" w:eastAsia="es-BO"/>
              </w:rPr>
            </w:pPr>
            <w:r w:rsidRPr="0040321C">
              <w:rPr>
                <w:rFonts w:ascii="Arial" w:hAnsi="Arial" w:cs="Arial"/>
                <w:bCs w:val="0"/>
                <w:color w:val="000000"/>
                <w:sz w:val="14"/>
                <w:szCs w:val="14"/>
                <w:lang w:val="es-BO" w:eastAsia="es-BO"/>
              </w:rPr>
              <w:t>FECHA REQUERIDA</w:t>
            </w:r>
          </w:p>
        </w:tc>
        <w:tc>
          <w:tcPr>
            <w:tcW w:w="0" w:type="auto"/>
            <w:tcBorders>
              <w:top w:val="none" w:sz="0" w:space="0" w:color="auto"/>
              <w:left w:val="none" w:sz="0" w:space="0" w:color="auto"/>
              <w:bottom w:val="none" w:sz="0" w:space="0" w:color="auto"/>
              <w:right w:val="none" w:sz="0" w:space="0" w:color="auto"/>
            </w:tcBorders>
            <w:vAlign w:val="center"/>
            <w:hideMark/>
          </w:tcPr>
          <w:p w:rsidR="008F498F" w:rsidRPr="0040321C" w:rsidRDefault="008F498F" w:rsidP="008F49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BO" w:eastAsia="es-BO"/>
              </w:rPr>
            </w:pPr>
            <w:r w:rsidRPr="0040321C">
              <w:rPr>
                <w:rFonts w:ascii="Arial" w:hAnsi="Arial" w:cs="Arial"/>
                <w:bCs w:val="0"/>
                <w:color w:val="000000"/>
                <w:sz w:val="14"/>
                <w:szCs w:val="14"/>
                <w:lang w:val="es-BO" w:eastAsia="es-BO"/>
              </w:rPr>
              <w:t>CANTIDAD</w:t>
            </w:r>
          </w:p>
        </w:tc>
        <w:tc>
          <w:tcPr>
            <w:tcW w:w="0" w:type="auto"/>
            <w:tcBorders>
              <w:top w:val="none" w:sz="0" w:space="0" w:color="auto"/>
              <w:left w:val="none" w:sz="0" w:space="0" w:color="auto"/>
              <w:bottom w:val="none" w:sz="0" w:space="0" w:color="auto"/>
              <w:right w:val="none" w:sz="0" w:space="0" w:color="auto"/>
            </w:tcBorders>
            <w:vAlign w:val="center"/>
            <w:hideMark/>
          </w:tcPr>
          <w:p w:rsidR="008F498F" w:rsidRPr="0040321C" w:rsidRDefault="008F498F" w:rsidP="008F49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BO" w:eastAsia="es-BO"/>
              </w:rPr>
            </w:pPr>
            <w:r w:rsidRPr="0040321C">
              <w:rPr>
                <w:rFonts w:ascii="Arial" w:hAnsi="Arial" w:cs="Arial"/>
                <w:bCs w:val="0"/>
                <w:color w:val="000000"/>
                <w:sz w:val="14"/>
                <w:szCs w:val="14"/>
                <w:lang w:val="es-BO" w:eastAsia="es-BO"/>
              </w:rPr>
              <w:t>UNITARIO</w:t>
            </w:r>
          </w:p>
        </w:tc>
        <w:tc>
          <w:tcPr>
            <w:tcW w:w="0" w:type="auto"/>
            <w:tcBorders>
              <w:top w:val="none" w:sz="0" w:space="0" w:color="auto"/>
              <w:left w:val="none" w:sz="0" w:space="0" w:color="auto"/>
              <w:bottom w:val="none" w:sz="0" w:space="0" w:color="auto"/>
              <w:right w:val="none" w:sz="0" w:space="0" w:color="auto"/>
            </w:tcBorders>
            <w:vAlign w:val="center"/>
            <w:hideMark/>
          </w:tcPr>
          <w:p w:rsidR="008F498F" w:rsidRPr="0040321C" w:rsidRDefault="008F498F" w:rsidP="008F49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BO" w:eastAsia="es-BO"/>
              </w:rPr>
            </w:pPr>
            <w:r w:rsidRPr="0040321C">
              <w:rPr>
                <w:rFonts w:ascii="Arial" w:hAnsi="Arial" w:cs="Arial"/>
                <w:bCs w:val="0"/>
                <w:color w:val="000000"/>
                <w:sz w:val="14"/>
                <w:szCs w:val="14"/>
                <w:lang w:val="es-BO" w:eastAsia="es-BO"/>
              </w:rPr>
              <w:t>TOTAL</w:t>
            </w:r>
          </w:p>
        </w:tc>
        <w:tc>
          <w:tcPr>
            <w:tcW w:w="0" w:type="auto"/>
            <w:tcBorders>
              <w:top w:val="none" w:sz="0" w:space="0" w:color="auto"/>
              <w:left w:val="none" w:sz="0" w:space="0" w:color="auto"/>
              <w:bottom w:val="none" w:sz="0" w:space="0" w:color="auto"/>
              <w:right w:val="none" w:sz="0" w:space="0" w:color="auto"/>
            </w:tcBorders>
            <w:vAlign w:val="center"/>
            <w:hideMark/>
          </w:tcPr>
          <w:p w:rsidR="008F498F" w:rsidRPr="0040321C" w:rsidRDefault="008F498F" w:rsidP="008F498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4"/>
                <w:szCs w:val="14"/>
                <w:lang w:val="es-BO" w:eastAsia="es-BO"/>
              </w:rPr>
            </w:pPr>
            <w:r w:rsidRPr="0040321C">
              <w:rPr>
                <w:rFonts w:ascii="Arial" w:hAnsi="Arial" w:cs="Arial"/>
                <w:bCs w:val="0"/>
                <w:color w:val="000000"/>
                <w:sz w:val="14"/>
                <w:szCs w:val="14"/>
                <w:lang w:val="es-BO" w:eastAsia="es-BO"/>
              </w:rPr>
              <w:t>OBSERVACION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EQUIPO AIRE COMPRIMIDO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AIRE ACONDIONADO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BANNERS  IMPRESOS DE TALONARIOS DE FACTURAS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trHeight w:val="38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34800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HERRAMIENTAS MENORES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33.675,00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33.675,00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ELECTROPORACIÓN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01/08/2018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18.288,00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36.576,00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trHeight w:val="37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PARA EQUIPO VACIO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ASCENSORES HOSPITAL OBRERO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CORTINAS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SILLAS TIPO AEROPUERTO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trHeight w:val="44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 CARBONICO MED  CO2</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03/09/2018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74.100,00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74.100,00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24130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Y REPARACION DE MUEBLES Y ENSERES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CALZADOS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301.900,00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301.900,00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AIRE GAS MEDICINAL EN M3</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307.572,00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307.572,00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OXIGENO LIQUIDO MEDICINAL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948.330,00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948.330,00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33300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PRENDAS DE VESTIR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1.143.800,00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1.143.800,00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OXIGENO GAS MEDICINAL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1.439.280,00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1.439.280,00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HOSPITAL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39990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OTROS MATERIALES Y SUMINISTROS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30.000,00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REGIONAL</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33300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PRENDAS DE VESTIR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49.000,00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49.000,00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REGIONAL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TOALLA DE 305 MTS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M.A.V.</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CASILLEROS DE DOS CUERPOS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M.A.V.</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CALZADOS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07/05/2018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77.750,00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77.750,00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M.A.V.</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PLANCHADORA INDUSTRIAL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M.A.V.</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PERIFONEO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M.A.V.</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33300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PRENDAS DE VESTIR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07/05/2018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305.800,00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305.800,00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ADMOR. M.A.V.</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HP CE 251A CYAN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20.400,00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HP CE 252A AMARILLO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20.400,00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HP CE 253A MAGENTA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20.400,00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FORM. EM-203 INFORME DIARIO DE CONSULTA ODONTOLOGIA T/O  64G</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XEROX P6605 NEGRO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XEROX P6605 CYAN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2.900,00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23.200,00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XEROX P6605 MAGENTA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2.900,00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23.200,00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XEROX P6605 AMARILLO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2.900,00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23.200,00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CONTINUO BLANCO CON 2 COPIAS 14 7/8X11X3</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DM-125 CUADRO TERMICO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FOLDER AMARILLO T/OF.</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FORM. C-20 PAPEL PARA ESTADOS COPIA DE 35 X 28 CMS DE 35 GRS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FORM DA-12 ORDEN DE COMPRA JUEGO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25.200,00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SOBRES PARA MAMOGRAFIA TAMAÑO CARTA CON LOGOTIPO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XEROX P6505 NEGRO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51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FRANELAS NARANJAS TAMAÑO MEDIANO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5,90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29.500,00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DM-131-A EPICRISIS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DL-2 PEDIDO INTERNO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DM-171 PEDIDO INTERNO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ARCHIVADORES DE PALANCA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DM-159-B HOJA CLINICA MEDICA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NEPACOS METALICOS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CINTA P/IMPRESORA EPSON LQ-2090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40.800,00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DL-10 VALE DE ALMACENES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CARBONICO TAMAÑO OFICIO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0,85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DM-170 SOBRES P/PLACAS RADIOGRAFICAS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DM-290 TAPAS Y CONTRATAPAS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DL-5 TARJETA DE EXISTENCIA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0,80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FORM DM-133 LAB. EXAMEN DE ORINA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MASKING O CINTA DE EMBALAJE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TRAPOS  PARA LIMPIEZA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CINTA P/IMPRESORA EPSON LQ-590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56.550,00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CONTINUO BLANCO CON 2 COPIAS MED 9 1/2X11X3</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0,60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FORM. DM-301 RECETA MEDICA NEGRA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HP CE285-A DUAL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BOLIGRAFOS DIF. COLORES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BOLSAS NEGRAS GRANDES DE 65 X 80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PAPEL ABSORVENTE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JABON LIQUIDO PARA LAVADO DE MANOS HOSPITALARIO 5L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DM-146 EVOLUCION Y TRATAMIENTO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96.000,00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BOND TAMAÑO OFICIO DE 75 GR.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0,14</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ALCOHOL EN GEL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JABON CORRIENTE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FORMULARIO DE REFERENCIA T/CARTA DE 75G</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FORMULARIO CON LOGOTIPO PARA ARCHIVO HOSP. 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BOLSAS ROJAS GRANDES DE 65 X 80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DETERGENTE GRANULADO DE 870 GM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BOLSAS NEGRAS MEDIANAS DE 50 X65</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JABON LIQUIDO PARA LAVADO DE ROPA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FORM DM-303 RECETA MEDICA ROJA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HP 505A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141.600,00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FORM. O&amp;M-1 PAPEL CARTA MEMBRENTADO ORIGINAL 75 GR.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LAVANDINA PARA USO HOSPITALARIO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TERMICO MED. 79 MMMX65 MM.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BOLSAS ROJAS MEDIANAS DE 50 X65</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CARPETA FAMILIAR INTEGRAL 240 G</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176.000,00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XEROX P3320DN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FORM. DM-147 HOJA DE ENFERMERIA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BOND 1/2 CARTA PARA ATENCION DE SALUD 2.16 MM H. 75 G.</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0,07</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SOBRES PARA DESPACHO DE MEDICAMENTO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AMBIENTADOR LIQUIDO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XEROX WC3325</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BOND TAMAÑO CARTA DE 75 GR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 PAPEL TOALLA DISPENSADOR  BLANCO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103,00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216.300,00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GUANTES DE GOMA DIFERENTES MEDIDAS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BOLSAS BOBINAS TRASPARENTE 35 X 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270.000,00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TONER HP CF280A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264</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285.120,00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BOLSAS BOBINAS TRASPARENTE 20 X 30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ALMACENES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25220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CONSULTORES INDIVIDUALES EN LINEA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15/01/2018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123.300,00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123.300,00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AUDITORIA INTERNA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Ups de 3 kva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RADIADOR INFRAROJO SERVOCUNA DRAGER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CORRECTVO DE BOMBA DE INFUSION VOLUMETRICA B- BRAUN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EQUIPO LASER VERDE KARL STORZ LITOTRIPCIA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BOMBA DE INFUSION DE JERINGA B-BRAUN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EQUIPOS KODAK-CARESTREAM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MANTENIMIENTO PREVENTIVO Y CORRECTIVO MAQUINAS DE ANESTESIA DRAGER GOB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EQUIPOS BMI</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UPS DE 5KVA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MANTENIMIENTO PREVENTIVO Y CORRECTIVO VENTILADOR MECANICO DRAGER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TORRE DE ENDOSCOPIA OLYMPUS EXERA II</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PREVETIVO Y CORRECTIVO DE TORRE DE ENDOSCOPIA OLYMPUS EXERA IIII</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MANTENIMIENTO PREVENTIVO Y CORRECTIVO DE TORRE DE ENDOSCOPIA FUJINON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GENERADOR DE VACIO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12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EQUIPOS ODONTOLOGIA MAS COMPRESOR DE AIRE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EQUIPOS SIEMENS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EQUIPOS DE LABORATORIO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EQUIPOS GENERAL ELECTRIC</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122.000,00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Equipo </w:t>
            </w:r>
            <w:r w:rsidR="0070284D" w:rsidRPr="0040321C">
              <w:rPr>
                <w:rFonts w:ascii="Arial" w:hAnsi="Arial" w:cs="Arial"/>
                <w:color w:val="000000"/>
                <w:sz w:val="14"/>
                <w:szCs w:val="14"/>
                <w:lang w:val="es-BO" w:eastAsia="es-BO"/>
              </w:rPr>
              <w:t>Decibelímetro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 EQUIPOS PHILIPS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Equipo de </w:t>
            </w:r>
            <w:r w:rsidR="0070284D" w:rsidRPr="0040321C">
              <w:rPr>
                <w:rFonts w:ascii="Arial" w:hAnsi="Arial" w:cs="Arial"/>
                <w:color w:val="000000"/>
                <w:sz w:val="14"/>
                <w:szCs w:val="14"/>
                <w:lang w:val="es-BO" w:eastAsia="es-BO"/>
              </w:rPr>
              <w:t>dosimetría</w:t>
            </w:r>
            <w:r w:rsidRPr="0040321C">
              <w:rPr>
                <w:rFonts w:ascii="Arial" w:hAnsi="Arial" w:cs="Arial"/>
                <w:color w:val="000000"/>
                <w:sz w:val="14"/>
                <w:szCs w:val="14"/>
                <w:lang w:val="es-BO" w:eastAsia="es-BO"/>
              </w:rPr>
              <w:t xml:space="preserve"> de Rayos X y </w:t>
            </w:r>
            <w:r w:rsidR="004D5840" w:rsidRPr="0040321C">
              <w:rPr>
                <w:rFonts w:ascii="Arial" w:hAnsi="Arial" w:cs="Arial"/>
                <w:color w:val="000000"/>
                <w:sz w:val="14"/>
                <w:szCs w:val="14"/>
                <w:lang w:val="es-BO" w:eastAsia="es-BO"/>
              </w:rPr>
              <w:t>Tomografía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BIOMEDICINA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ALFACIPERMETRINA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BIOSEGURIDAD</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DELTAMETRINA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BIOSEGURIDAD</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RODENTICIDA BIOLOGICO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BIOSEGURIDAD</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SISTEMA DE ALARMA DE INCENDIOS BLOQUE CENTRAL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BIOSEGURIDAD</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MONITOR DE SIGNOS VITALES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CARDIOLOGIA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PARA ECG BURDICK ATRIA 3000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CARDIOLOGIA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GRABADORA DE HOLTER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CARDIOLOGIA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PRINTER COLOR UPC 21 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CARDIOLOGIA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MESA PARA COMPUTADORA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QUILLACOLLO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ESPECTOFOTOMETRO STAT FAX</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QUILLACOLLO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LAMPARA LED ODONTOLOGICA INALAMBRICA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QUILLACOLLO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TENSIOMETRO DE PIE TIPO RELOJ</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QUILLACOLLO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ASPIRADORA DE SECRECIONES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QUILLACOLLO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PANTOSCOPIO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QUILLACOLLO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33300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PRENDAS DE VESTIR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07/05/2018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67.200,00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67.200,00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QUILLACOLLO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CONSERVADORA DE VACUNAS ESTANDARIZADA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QUILLACOLLO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ELECTRO ESTIMULADOR TENS PORTATIL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23.400,00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SUR</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LASER TERAPEUTICO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39.625,00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39.625,00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SUR</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ULTRA SONIDO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SUR</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TERAPIA COMBINADA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47.000,00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SUR</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LAVADORA 18 KG</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102.600,00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102.600,00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SUR</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MAGNOTERAPIA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49.900,00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149.700,00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SUR</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PLANCHADORA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170.875,00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170.875,00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SUR</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MICROSCOPIO BINOCULAR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VILLA GALINDO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33300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PRENDAS DE VESTIR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07/05/2018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44.800,00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44.800,00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VILLA GALINDO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AUTOCLAVE DE 40 LITROS APROXIMADO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CIMFA VILLA GALINDO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STOCKINET 3" (7,5 cm)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STOCKINET 6" (15,0 cm)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MOTOR CIERRA OSILANTE CORTA YESO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8.400,00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25.200,00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CORTA FRIO PEQUEÑO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CHALECOS PLOMADOS PARA CIRUGIA  CON INTENCIFICADOR DE IMÁGENES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CATETER  DOBLE J  4,8 fr X 26 cm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CATETER  DOBLE J  6 fr X 28 cm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CATETER  DOBLE J  7 fr X 24 cm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CATETER  DOBLE J  6 fr X 26 cm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VENDA DE YESO 10 CM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VENDA DE YESO 15 CM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PIEZA DE MANO SHAVER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VENDA DE YESO 20 CM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ASAS DE RESECCION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SET FIJADOR RADIO CUNITO Y RADIO DISTAL PEQUEÑO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137.000,00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137.000,00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SET INSTRUMENTAL PARA PEQUEÑOS FRAGMENTOS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144.000,00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FIJADOR EXTERNO GRANDE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166.000,00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LENTE OPTICO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CISTOSCOPIO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MOTOR NEUMATICO + SIERRA OSILANTE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RESECTOR COMPLETO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URETERO NEFROSCOPIO FLEXIBLE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CIRUGIA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RAYOS X PORTATIL DIGITAL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 AIQUILE</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AUTOCLAVE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140.000,00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140.000,00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 COBOCE</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center"/>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TANQUES DE AGUA DE 10.000 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 KAMI</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center"/>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GENERADORES DE LUZ C/ TRANSFERENCIA AUTOMATICA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20.000,00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40.000,00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 KAMI</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center"/>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COMPUTACION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30.000,00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 KAMI</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center"/>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AUTOCLAVE PEQUEÑO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80.000,00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80.000,00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 KAMI</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center"/>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EQUIPO DE COMUNICACIÓN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158.150,00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158.150,00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 KAMI</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33300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PRENDAS DE VESTIR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23.800,00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 PUNATA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AUTOCLAVE </w:t>
            </w:r>
            <w:r w:rsidR="004E728F" w:rsidRPr="0040321C">
              <w:rPr>
                <w:rFonts w:ascii="Arial" w:hAnsi="Arial" w:cs="Arial"/>
                <w:color w:val="000000"/>
                <w:sz w:val="14"/>
                <w:szCs w:val="14"/>
                <w:lang w:val="es-BO" w:eastAsia="es-BO"/>
              </w:rPr>
              <w:t>esterilizador</w:t>
            </w:r>
            <w:r w:rsidRPr="0040321C">
              <w:rPr>
                <w:rFonts w:ascii="Arial" w:hAnsi="Arial" w:cs="Arial"/>
                <w:color w:val="000000"/>
                <w:sz w:val="14"/>
                <w:szCs w:val="14"/>
                <w:lang w:val="es-BO" w:eastAsia="es-BO"/>
              </w:rPr>
              <w:t xml:space="preserve"> a vapor c/mesa </w:t>
            </w:r>
            <w:r w:rsidR="004E728F" w:rsidRPr="0040321C">
              <w:rPr>
                <w:rFonts w:ascii="Arial" w:hAnsi="Arial" w:cs="Arial"/>
                <w:color w:val="000000"/>
                <w:sz w:val="14"/>
                <w:szCs w:val="14"/>
                <w:lang w:val="es-BO" w:eastAsia="es-BO"/>
              </w:rPr>
              <w:t>metálica</w:t>
            </w:r>
            <w:bookmarkStart w:id="13" w:name="_GoBack"/>
            <w:bookmarkEnd w:id="13"/>
            <w:r w:rsidRPr="0040321C">
              <w:rPr>
                <w:rFonts w:ascii="Arial" w:hAnsi="Arial" w:cs="Arial"/>
                <w:color w:val="000000"/>
                <w:sz w:val="14"/>
                <w:szCs w:val="14"/>
                <w:lang w:val="es-BO" w:eastAsia="es-BO"/>
              </w:rPr>
              <w:t xml:space="preserve"> incluida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CIS PUNATA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IMPRESORA CARRO LARGO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6.700,00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20.100,00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CONTABILIDAD</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COMPUTACION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CONTABILIDAD</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IMPRESORAS CARRO LARGO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6.700,00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CONTABILIDAD</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COMPUTACION PORTATIL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11.600,00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34.800,00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CONTABILIDAD</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center"/>
              <w:rPr>
                <w:rFonts w:ascii="Arial" w:hAnsi="Arial" w:cs="Arial"/>
                <w:b w:val="0"/>
                <w:bCs w:val="0"/>
                <w:sz w:val="14"/>
                <w:szCs w:val="14"/>
                <w:lang w:val="es-BO" w:eastAsia="es-BO"/>
              </w:rPr>
            </w:pPr>
            <w:r w:rsidRPr="0040321C">
              <w:rPr>
                <w:rFonts w:ascii="Arial" w:hAnsi="Arial" w:cs="Arial"/>
                <w:b w:val="0"/>
                <w:bCs w:val="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ECOSON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58.500,00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DIRECCION M.A.V.</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REVISTA CIENTIFICA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01/10/2018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ENSEÑANZA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IMPRESORA  LASER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FARMACIA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COMPUTACION  MEDICO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FARMACIA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PINZA DE BIOPSIA PARA ENDOSCOPIA ALTA (REUTILIZABLE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PINZA DE BIOPSIA PARA ENDOSCOPIA BAJA (REUTILIZABLE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SET DE GASTROSTOMIA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STENT PLASTICO P/ DRENAJE BILIAR FREN 8,5</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STENT PLASTICO P/ DRENAJE BILIAR FREN 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AGUJAS DE ESCLEROTERAPIA PARA COLONOSCOPIA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GUIA HIDROFILICA JAGWIRE LARGO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1.140,00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34.200,00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ALAMBRE GUIA DE NITROL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1.859,00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37.180,00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ENDOLIGADURAS RECARGABLES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1.595,00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39.875,00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SONDAS NASO YEYUNAL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MONITOR MULTIPARAMETRICO DE SIGNOS VITALES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ESFINTEROTOMO TRIPLE LUMEN 30 MM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1.617,00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64.680,00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ESFINTEROTOMO TRIPLE LUMEN 20 MM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64.800,00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REPARACIONES TORRE OLYMPUS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REPARACIONES TORRE FUJINON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PROTESIS ESOFAGICAS AUTOEXPANSIBLE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BALON DE EXTRACCION PARA E.R.C.P.</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102.300,00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CANASTILLO LITOTRIPTOR TRAPEZOID</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127.500,00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VIDEOGASTROSCOPIO DE ALTA DEFINICION ENDOSCOPIA PEDIATRICA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VIDEOGASTROSCOPIO DE ALTA DEFINICION ENDOSCOPIA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VIDEOCOLONOSCOPIO DE ALTA DEFINICION ENDOSCOPIA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910.000,00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GASTROENTEROLOGIA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CEPILLO QUIRURGICO PARA LAVADO DE MANOS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BALANZA ELECTRONICA NEONATAL CON TRANSFORMADOR Y PILAS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COLCHON PARA HIPOTERMIA (NEONATAL)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LAMPARA DE EXPLORACION CUELLO DE GANSO MOVIL LUZ LED</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DE EQUIPOS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39800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REPUESTOS E INSUMOS PARA EQUIPOS MEDICOS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CIRCUITO PACIENTE NEONATAL 100 % SILICONA REUSABLE CON 2 TRAMPAS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SELLADOR DE MATERIAL PLASTICO PARA ESTERILIZACION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BOMBA DE INFUSION A JERINGA (ANESTESIOLOGIA)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 xml:space="preserve">DETECTOR DE LATIDO CARDIO FETAL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HISTEROSCOPIO PORTATIL DE DIAGNOSTICO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VENTILADOR MECANICO NEONATAL CONVENCIONAL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ECOGRAFO PORTATIL  CON 3 TRANSDUCTORES Y SOFTWARE PARA ECOGRAFIA TRANSFONTANELAR, CARDIACA, CONVEXO.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VENTILADOR MECANICO NEONATAL CON OSCILACION DE ALTA FRECUENCIA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HISTEROSCOPIO (OPERATORIO) CON SISTEMA DE IRRIGACION ACOPLABLE A TORRE DE LAPAROSCOPIA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GINECOLOGIA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MESON PARA CENTRAL DE ENFERMERIA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HEMODIALISIS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DEL SISTEMA DE DISTRIBUCION DEL AGUA TRATADA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HEMODIALISIS</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MAQUINAS PROCESADORAS DE FILTROS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43.500,00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43.500,00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HEMODIALISIS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VISUALIZADOR DE VENAS MAS SU SOPORTE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HEMODIALISIS</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MAQUINAS HEMODIALISIS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216.000,00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HEMODIALISIS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21300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AGUA CRUDA EN CISTERNA  10.000 LITROS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HEMODIALISIS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FILTROS HEPA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560.000,00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HEMODIALISIS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MANTENIMIENTO PREVENTIVO Y CORRECTIVO PARA MAQUINAS DIALOC MAS REPUESTOS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HEMODIALISIS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COMPUTACION PORTATIL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34.500,00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CONECTOR SIMPLE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GEL ECOGRAFICO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51.000,00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JERINGAS PARA BOMBA INYECTORA DE TOMOGRAFO (MEDRAD)</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JERINGA VACIA DE 200 ML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82.500,00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DIGITALES 20X25 CM PARA MAMOGRAFIA(DRY VIEW) MAGAZINE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PAPEL ECOGRAFIA UPP-110HG TIPO V</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231.000,00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DIGITALES 8X10 PULGADAS (DRY PRO) MAGAZINE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DIGITALES 20X25 CM (DRY VIEW) MAGAZINE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DIGITALES 10X12 PULGADAS (DRY PRO)MAGAZINE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DIGITALES 25X30 CM (DRY VIEW)MAGAZINE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2.880,00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345.600,00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CONTRASTE YODADO 100 ML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530,00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397.500,00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DIGITALES 11X14 PULGADAS(DRY PRO) MAGAZINE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DIGITALES 28X35 CM (DRY VIEW) MAGAZINE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DIGITALES 35X35 CM (DRY VIEW)MAGAZINE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4.400,00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528.000,00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DIGITALES 35X43 CM (DRY VIEW) MAGAZINE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528.000,00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PLACAS RADIOLOGICAS 14X17 PULGADAS (DRY PRO)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ECOGRAFO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IMAGENOLOGIA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MESAS DE ALIMENTACION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INFECTOLOGIA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BUSCADOR DE VENAS PORTATIL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22.470,00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22.470,00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INFECTOLOGIA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MESON DE ENFERMERIA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INFECTOLOGIA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BOMBA DE INFUSION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INFECTOLOGIA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MONITOR SIGNOS VITALES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46.154,00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46.154,00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INFECTOLOGIA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TRIPODE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INFECTOLOGIA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ASPIRADOR DE SECRECIONES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26.525,00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79.575,00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INFECTOLOGIA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REMOD. AREA QUIRURGICA Y ESTERILIZACION BLOQUE B  HOSPITAL OBRERO N° 2 COCHABAMBA</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2"/>
                <w:szCs w:val="12"/>
                <w:lang w:val="es-BO" w:eastAsia="es-BO"/>
              </w:rPr>
            </w:pPr>
            <w:r w:rsidRPr="0040321C">
              <w:rPr>
                <w:rFonts w:ascii="Arial" w:hAnsi="Arial" w:cs="Arial"/>
                <w:color w:val="000000"/>
                <w:sz w:val="12"/>
                <w:szCs w:val="12"/>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7.350,00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44.100,00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18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REMOD. BLOQUE MATERNO INFANTIL HOSPITAL OBRERO N° 2 COCHABAMBA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7.759,00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46.550,00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CONST. REMODELACION  CIS VILLA TUNARI COCHABAMBA</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9.310,00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46.550,00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42230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IMPLEM. PLANTA GENERADORA DE OXIGENO MEDICINAL HOSP. OBRERO N° 2 COCHABAMBA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62.500,00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AMPL. SERVICIO DE EMERGENCIA Y ADMINISTRACION HOSPITAL  OBRERO N° 2 COCHABAMBA</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28525,20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142.626,00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18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CONST. UNIDAD DE MEDICINA MATERNO FETAL DE ALTO RIESGO OBSTETRICO Y NEONATOLOGIA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noWrap/>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31663,40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158.317,00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AMPL. SERVICIO  LABORATORIO HOSPITAL OBRERO N° 2</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22640,25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181.122,00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15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REMOD. SERVICIOS DE NUTRICION HOSPITAL OBRERO N° 2 COCHABAMBA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31.850,00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191.100,00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REFAC. Y REMODELACION INTEGRAL HOSPITAL OBRERO N° 2 COCHABAMBA</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noWrap/>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22077,10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220.771,00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15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REHAB. INTEGRAL SISTEMA ELECTRICO H.O. N° 2 CBBA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35.764,00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352.800,00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42240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IMPLEM. PLANTA GENERADORA DE OXIGENO MEDICINAL HOSP. OBRERO N° 2 COCHABAMBA</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51.117,71</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357.824,00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12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CONST. POLICLINICO QUILLACOLLO</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25.563,09</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587.951,00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CONST. SIST RED ALCANTARILLADO SANITARIO HOSPITAL OBRERO N° 2 CBBA</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63860,40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638.604,00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12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REMOD. AREA QUIRURGICA Y ESTERILIZACION BLOQUE B HOSPITAL OBRERO N° 2 COCHABAMBA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882.000,00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882.000,00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REMOD. BLOQUE MATERNO INFANTIL HOSPITAL OBRERO N° 2 COCHABAMBA</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931.000,00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931.000,00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CONST. REMODELACION CIS VILLA TUNARI - COCHABAMBA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931.000,00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931.000,00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24110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REFACCION MANTENIMIENTO HOSPITAL OBRERO N°2</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1.036.500,00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1.036.500,00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AMPL. SERVICIO DE EMERGENCIA Y ADMINISTRACION HOSPITAL OBRERO N° 2 COCHABAMBA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3.423.014,00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3.423.014,00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AMPL. SERVICIO LABORATORIO HOSPITAL OBRERO N° 2</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3.622.437,00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3.622.437,00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CONST. UNIDAD DE MEDICINA MATERNO FETAL DE ALTO RIESGO OBSTETRICO Y NEONATOLOGIA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3.799.616,00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3.799.616,00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REMOD. SERVICIOS DE NUTRICION HOSPITAL OBRERO N° 2 COCHABAMBA</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3.822.000,00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3.822.000,00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42230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REFAC. Y REMODELACION INTEGRAL HOSPITAL OBRERO N° 2 COCHABAMBA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5.519.280,00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5.519.280,00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INSTALACION DE SISTEMAS DE OXIGENO AIRE Y VACIO </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2.385.494,00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7.156.482,00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AMPL. ALMACEN DE MEDICAMENTOS REG. CBBA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8.063.005,00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8.063.005,00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noWrap/>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REHAB. INTEGRAL SISTEMA ELECTRICO H.O. N° 2 CBBA</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11.760.000,00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11.760.000,00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CONST. SIST RED ALCANTARILLADO SANITARIO HOSPITAL OBRERO N° 2 CBBA</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12.772.072,00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12.772.072,00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42230</w:t>
            </w:r>
          </w:p>
        </w:tc>
        <w:tc>
          <w:tcPr>
            <w:tcW w:w="0" w:type="auto"/>
            <w:noWrap/>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CONST. POLICLINICO  QUILLACOLLO</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14.698.755,00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14.698.755,00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trHeight w:val="12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42240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SUPERVISION DE CONSTRUCCIONES Y MEJORAS DE BIENES PUBLICOS DE DOMINIO PRIVADO AMPL. ALMACEN DE MEDICAMENTOS</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w:t>
            </w:r>
          </w:p>
        </w:tc>
        <w:tc>
          <w:tcPr>
            <w:tcW w:w="0" w:type="auto"/>
            <w:noWrap/>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50393,88</w:t>
            </w:r>
          </w:p>
        </w:tc>
        <w:tc>
          <w:tcPr>
            <w:tcW w:w="0" w:type="auto"/>
            <w:noWrap/>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403151,04</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INFRAESTRUCTURA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33300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PRENDAS DE VESTIR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124.600,00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124.600,00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JEF. SERVICIOS GENERALES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33300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PRENDAS DE VESTIR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22.400,00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22.400,00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JEFATURA MEDICA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39800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FILTRO EQUIPO OSMOSIS INVERSA EQUIPO AUTOMATIZADO DE QUIMICA SANGUINEA AU480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LABORATORIO HOSPITAL</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39800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ROTORES PARA COAGULOMETRO X 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3.850,00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57.750,00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LABORATORIO HOSPITAL</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center"/>
              <w:rPr>
                <w:rFonts w:ascii="Arial" w:hAnsi="Arial" w:cs="Arial"/>
                <w:b w:val="0"/>
                <w:bCs w:val="0"/>
                <w:sz w:val="14"/>
                <w:szCs w:val="14"/>
                <w:lang w:val="es-BO" w:eastAsia="es-BO"/>
              </w:rPr>
            </w:pPr>
            <w:r w:rsidRPr="0040321C">
              <w:rPr>
                <w:rFonts w:ascii="Arial" w:hAnsi="Arial" w:cs="Arial"/>
                <w:b w:val="0"/>
                <w:bCs w:val="0"/>
                <w:sz w:val="14"/>
                <w:szCs w:val="14"/>
                <w:lang w:val="es-BO" w:eastAsia="es-BO"/>
              </w:rPr>
              <w:t>39700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REACTANCIA ELECTRONICA DE 40WATTS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M.A.V.</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ASCENSOR MAV</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01/01/2018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TANQUES DE INODORO BAJO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39800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REPUESTOS PARA  EL ASCENSOR A REQUERIMIENTO DE LA EMPRESA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39800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HOSPITAL OBRERO N° 2</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PREVISION PARA IMPREVISTO DE MATERIALES DE CONSTRUCCION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42.420,00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42.420,00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DE LA PLANTA DE TRATAMIENTO DE AGUA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DISTANCIOMETRO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39800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REPUESTOS Y ACCESORIOS PARA CONTINGENCIAS DEL HOSPITAL OBRERO N° 2</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194.565,00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194.565,00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TRANSFORMADOR DE 150 KVA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620.000,00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620.000,00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GRUPO ELECTROGENO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670.000,00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670.000,00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REG.</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ULTRASON CON PEDESTAL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31.000,00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31.000,00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 FISICA Y REHABILIT</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ULTRASON CON PEDESTAL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02/07/2018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31.000,00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31.000,00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 FISICA Y REHABILIT</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PARAFINA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01/08/2018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31.500,00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 FISICA Y REHABILIT</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MAGNETOTERAPIA ATERMICO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01/08/2018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49.900,00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49.900,00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 FISICA Y REHABILIT</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MAGNETO A TERMICO CON CAMILLA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02/07/2019</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49.900,00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49.900,00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 FISICA Y REHABILIT</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RADIO FRECUENCIA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01/08/2018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 FISICA Y REHABILIT</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MOVILIZADOR DE RODILLA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01/08/2018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98.000,00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196.000,00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 FISICA Y REHABILIT</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COMPUTADORAS PORTATILES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4</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DEL TRABAJO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COMPUTACION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80.250,00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80.250,00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DEL TRABAJO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MEDIDOR DE PARTICULAS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DEL TRABAJO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43310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MOVILIDAD CAMIONETA DOBLE CABINA HILLUX</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BO" w:eastAsia="es-BO"/>
              </w:rPr>
            </w:pPr>
            <w:r w:rsidRPr="0040321C">
              <w:rPr>
                <w:rFonts w:ascii="Arial" w:hAnsi="Arial" w:cs="Arial"/>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170.250,00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170.250,00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DEL TRABAJO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VENOCLISIS PARA BOMBA DE INFUSION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50,40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25.200,00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INTERNA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PLASMA FILTRO PARA ELIMINACION DE COMPONENTES DEL PLASMA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5.200,00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INTERNA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PASTA ELEFIX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INTERNA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TRIPODE DE ACERO INOXIDABLE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INTERNA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TRANSFUSORES DE SANGRE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INTERNA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BOMBA DE INFUSION VOLUMETRICA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INTERNA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ANALIZADOR CORPORAL FIJO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98.000,00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INTERNA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CAMA HOSPITALARIA DE 5 MOVIMIENTOS MAS COLCHON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125.250,00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MEDICINA INTERNA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TRIPODES DE CUATRO GANCHOS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4.059,00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60.885,00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NEUMOLOGIA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ACEITE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22.400,00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TOMATE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27.000,00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ZAPALLO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27.000,00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HUEVO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31500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0,90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28.350,00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CEBOLLA CABEZA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CHULETA DE CERDO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33.300,00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HUESO BLANCO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GELATINA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CARROS TERMICOS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MANZANA CHILENA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ARVEJA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45.750,00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GALLETA DE AGUA (PQTE. DE 3 UNID.)</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0,80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LECHE LIGTH (946 ML)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39800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 RESPUESTOS PARA  EQUIPOS ANTIGUOS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ARROZ</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ZANAHORIA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ALIMENTACION HOSPITALARIA Y OTRAS ESPECIFICAS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116.527,00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116.527,00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0,70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119.000,00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LECHE ENTERA (946 ML)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PAPA IMILLA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CARNE DE RES (PULPA)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CARNE DE RES (PALETA)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43,00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301.000,00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31140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POLLO ENTERO ESPECIAL S/MENUDENCIA  (C/U 2.500 A 2.600 KG.)</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315.000,00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NUTRICION</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OXIMETRO DE PULSO CON MONITOR DE PRESION ARTERIAL CON ACCESORIOS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ONCOLOGIA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EQUIPO DE ASPIRACION DE SECRECIONES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24.900,00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ONCOLOGIA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CAMA DE 3 MOVIMIENTOS CON RUEDAS ORTOPEDICOS MAS COLCHON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ONCOLOGIA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MANTENIMIENTO ASCENSORES PAISE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01/01/2018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PAISE</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 DE COMPUTACION ADMINISTRATIVO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PAISE</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EOSINA ACIDA AMARILLENTA 1 LT.</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ESTUCHE DE MACRODISECCION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ALCOHOL CAIMAN DE 96°</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1240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26.040,00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PORTAOBJETOS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SELLADOR DE LAMINAS FRASCO 473 ML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XILOL FRASCO DE 750 ML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HEMATOXILINA DE HARRIES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CASSET PARA BIOPSIA GRANDES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CASSET PARA BIOPSIA PEQUEÑO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CUCHILLAS DE BAJO PERFIL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27</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PARAFINA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GABINETE DE ALMACENAJE  DE PORTA OBJETOS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MICROSCOPIO BASICO DUAL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61.000,00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61.000,00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CITOCENTRIFUGA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MICROTOMO DE ROTACION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MICROSCOPIO DE FLUORESCENCIA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MICROSCOPIO DE DISCUSION DE 5 ESTACIONES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MESA DE DISECCION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PATOLOGIA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SET PARA CIRUGIA LAPAROSCOPICA PÉDIATRICA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PEDIATRIA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MONITOR DE SIGNOS VITALES CON PEDESTAL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PEDIATRIA</w:t>
            </w:r>
          </w:p>
        </w:tc>
      </w:tr>
      <w:tr w:rsidR="008F498F" w:rsidRPr="0040321C" w:rsidTr="0040321C">
        <w:trPr>
          <w:trHeight w:val="21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VITRINA EN ACERO INOXIDABLE CON DOS  PUERTAS CORREDIZAS Y 4 BANDEJAS  AJUSTABLES, 4 RUEDAS CON  FRENO DE ALTO  TRAFICO, CON  CHAPA DE SEGURIDAD DIMENSIONES: 1M X 1.90 X 0,40 M DE  PROFUNDIDAD</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QUIROFANO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AGUJAS PARA  ANESTESIA RAQUIDEA PUNTA DE LAPIZ G 27</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QUIROFANO</w:t>
            </w:r>
          </w:p>
        </w:tc>
      </w:tr>
      <w:tr w:rsidR="008F498F" w:rsidRPr="0040321C" w:rsidTr="0040321C">
        <w:trPr>
          <w:trHeight w:val="12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LAMPARA CIALITICA LED FR TECHO DE DOS CUPULAS  INCLUYE TERCER BRAZO CON MONITOR Y CAMARA EN UNA  DE LAS  CUPULAS.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QUIROFANO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lastRenderedPageBreak/>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CALENDARIOS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RELACIONES PUBLICAS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REVISTA SALUD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03/09/2018</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2777</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49.986,00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RELACIONES PUBLICAS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MEMORIA INSTITUCIONAL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2777</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49.986,00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RELACIONES PUBLICAS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TRIPTICOS SALUD</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RELACIONES PUBLICAS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TRIPTICOS ADMINISTRATIVOS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RELACIONES PUBLICAS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GUIA DE INFORMACIÓN AL USUARIO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RELACIONES PUBLICAS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32200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MANUAL DE PRIMEROS AUXILIOS MEDICINA DEL TRABAJO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RELACIONES PUBLICAS</w:t>
            </w:r>
          </w:p>
        </w:tc>
      </w:tr>
      <w:tr w:rsidR="008F498F" w:rsidRPr="0040321C" w:rsidTr="0040321C">
        <w:trPr>
          <w:trHeight w:val="49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32200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MANUAL DE PREVENCIÓN DE RIESGOS MEDICINA DEL TRABAJO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RELACIONES PUBLICAS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43700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CAMARA FILMADORA PROFESIONAL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RELACIONES PUBLICAS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CASILLEROS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TELA DE FRAZADILLA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TELA BRAMANTE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26.400,00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COCHES DE TRANSPORTE PARA ROPA HOSPITALARIA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MANDIL DE LACTANCIA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TELA TOHALLA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CUERINA DE PRIMERA CALIDAD</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AIRE ACONDICIONADO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TELA FRANELA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46.800,00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TELA PANAMA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BOTAS PARA QUIROFANO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TELA TOCUYO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FUNDAS PARA ALMOHADAS TELA DE SABANA PRIMERA CALIDAD</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BATAS PARA PACIENTES DAMAS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99.000,00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MANDILES DE PROTECCION QUIRURGICOS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01/02/2018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SACO PANTALON PARA QUIROFANO TELA PRIMERA CALIDAD</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33100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TELA DE SABANA PRIMERA CALIDAD</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112.500,00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33200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COLCHONES HOSPITALARIOS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127.400,00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PREVENTIVO Y CORRECTIVO PARA EQUIPOS DE LAVANDERIA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39800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REPUESTOS PARA EQUIPOS DE LAVANDERIA Y ROPERIA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235.500,00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235.500,00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ROPERIA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center"/>
              <w:rPr>
                <w:rFonts w:ascii="Arial" w:hAnsi="Arial" w:cs="Arial"/>
                <w:b w:val="0"/>
                <w:bCs w:val="0"/>
                <w:sz w:val="14"/>
                <w:szCs w:val="14"/>
                <w:lang w:val="es-BO" w:eastAsia="es-BO"/>
              </w:rPr>
            </w:pPr>
            <w:r w:rsidRPr="0040321C">
              <w:rPr>
                <w:rFonts w:ascii="Arial" w:hAnsi="Arial" w:cs="Arial"/>
                <w:b w:val="0"/>
                <w:bCs w:val="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UPS ONLINE DE 10 KVA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noWrap/>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noWrap/>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 M.A.V.</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24120</w:t>
            </w:r>
          </w:p>
        </w:tc>
        <w:tc>
          <w:tcPr>
            <w:tcW w:w="0" w:type="auto"/>
            <w:noWrap/>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DE EQUIPOS BIOMETRICOS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MANTENIMIENTO DE CAMARAS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CENTRALES TELEFONICAS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05/03/2018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CENTRALES TELEFONICAS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8F498F" w:rsidRPr="0040321C" w:rsidRDefault="008F498F" w:rsidP="008F498F">
            <w:pPr>
              <w:jc w:val="right"/>
              <w:rPr>
                <w:rFonts w:ascii="Arial" w:hAnsi="Arial" w:cs="Arial"/>
                <w:b w:val="0"/>
                <w:bCs w:val="0"/>
                <w:sz w:val="14"/>
                <w:szCs w:val="14"/>
                <w:lang w:val="es-BO" w:eastAsia="es-BO"/>
              </w:rPr>
            </w:pPr>
            <w:r w:rsidRPr="0040321C">
              <w:rPr>
                <w:rFonts w:ascii="Arial" w:hAnsi="Arial" w:cs="Arial"/>
                <w:b w:val="0"/>
                <w:bCs w:val="0"/>
                <w:sz w:val="14"/>
                <w:szCs w:val="14"/>
                <w:lang w:val="es-BO" w:eastAsia="es-BO"/>
              </w:rPr>
              <w:t>49100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LICENCIA DE ANTIVIRUS CORPORATIVO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05/11/2018</w:t>
            </w:r>
          </w:p>
        </w:tc>
        <w:tc>
          <w:tcPr>
            <w:tcW w:w="0" w:type="auto"/>
            <w:noWrap/>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noWrap/>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RACK CERRADO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CAMARA DE SEGURIDAD IP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02/09/2018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INSTALACION DE SUPRESORES DE PICOS DE VOLTAJE PARA DATA CENTER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24300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MEJORA DEL SISTEMA ELECTRICO E INSTALACIÓN DE DOMOTIZACIÓN PARA SEGURIDAD DEL DATA CENTER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UPS ONLINE DE 40 KVA DATA CENTER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24120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MANTENIMIENTO CENTRALES TELEFONICAS  MAV</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04/06/2018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SISTEMAS M.A.V.</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NEGATIVAS P/ADULTO CON CABLE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68,00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22.440,00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SONDAS FOLEY DE DOS VIAS N° 22 RUSH</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EMPAQUE ESTERILIZACION 15 Cm. X 200 mt.</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ACIDO CITRICO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INTEGRADOR QUIMICO AL VAPOR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AVAGARD</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430,00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43.000,00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METABISULFITO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43.200,00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INDICADOR LAMINADO PEROXIDO DE HIDROGENO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TRANSDUCTOR DE PRESION VENOSA (FLUIBARRIER)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6705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46.935,00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EQUIPOS SILICONADO PARA BOMBA DE INFUSION COMPATIBLE CON MAQUINAS BRAUM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INDICADOR TESTIGO LAMINADO AL HUMEDO</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INDICADOR BIOLOGICO AL PLASMA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52.500,00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CATETER PERCUTANEO CON INTRODUCTOR PELABLE FR-2 (DOBLE LUMEN)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LINEAS ARTERIOVENOSAS PARA SEROLOGIA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58.500,00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TERMOMETRO DIGITAL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BRANULAS No. 18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67.500,00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CATETER VENOSO CENTRAL DOBLE LUMEN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ACIDO PARACETICO PURISTERIL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1.125,00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84.375,00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GLUCOCINTAS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CATETER TRIPLE LUMEN</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ANTIINCRUSTANTE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CARTUCHOS DE OXIDO DE ETILENO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540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91.800,00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POLIVICRIL N° 1</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5580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94.860,00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ANTIINCRUSTANTE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96.000,00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LIQUIDO PARA MAQUINA DIAPAC PRIOSOL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CONTROL BIOLOGICO DE LECTURA RAPIDA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FISTULA  ARTERIAL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18750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131.250,00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FISTULA VENOSO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18750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131.250,00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HEMOFILTRO PARA MAQUINA DIAPAC</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152.250,00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CATETER TEMPORAL  PARA HEMODIALISIS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KIT DE LINEAS SANGUINEAS PARA MAQUINA DIAPAC</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GLUCONATO DE CLOREXIDINA AL 2% APLICADOR</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841,00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168.200,00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ORTOFTALDEHIDO (CIDEX OPA)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430,00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CINTA QUIRURGICA MICROPORE 2,5 cm.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CASSETTE AL PLASMA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HEMOCLIP LT 300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3600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CATETER PERMANENTE PARA HEMODIALISIS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TEGADERM CON CLOREXIDINA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4680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374.400,00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48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HEMOCLIP MEDIUM LARGE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TEGADERM DE 10 CM. x 12 CM.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22365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413.752,50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TEGADERM DE 9 x 25</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14070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562.800,00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LINEAS ARTERIOVENOSAS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6555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589.950,00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TELA MICROPORE DE 5 Cm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38,00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836.000,00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GASA QUIRURGICA DE 150 YARDAS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918.000,00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FILTROS PARA HEMODIALISIS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02/05/2018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5250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ENFERMERIA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EMULSION DE REFERENCIA PARA COAGULOMETRO AC - 7000 X 2000 ML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4.150,00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20.750,00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 xml:space="preserve">CITOMEGALOVIRUS IG G ELISA X 96 DET.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21.120,00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CITOMEGALOVIRUS IG M  ELISA  X 96 DET.</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1.870,00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22.440,00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LIQUIDO DE LIMPIEZA PARA CONTADOR HEMATOLOGICO ERBA LACHEMA ELITE 3 Y 5 X 500 ML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CONTROL COMERCIAL PARA INMUNOLOGIA (INFECCCIOSAS 3 CHAGAS - 3TOXOPLASMA-1 HIV 1HEP.C-1HEP. B ANTICORE)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REACTIVO DILUYENTE PARA CONTADOR HEMATOLOGICO NEOMEDICA X 20 LITROS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CK-MB  X 60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825,00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24.750,00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FERRITINA ELISA  X 96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24.750,00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 15- 3 X 100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 - 125 X 100 DETERMIANCIONES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 19-9 X 100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REACTIVO PACK PARA ELECTROLITOS HORRON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H.C.G CUANTITATIVO X 100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26.400,00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SANGRE CONTROL PARA CONTADOR HEMATOLÓGICO (ALTO, BAJO Y NORMAL) 3 DIFERENCIAL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26.400,00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CK TOTAL  X 60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27.000,00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C4 POR  INMUNODIFUSION RADIAL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1.980,00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27.720,00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C3 POR INMUNODIFUSION RADIAL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29.700,00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FSH X 100 DETERMINACIONES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LH  X 100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ESTRADIOL X 100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PROLACTINA X100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ANTI DS DNA ELISA  X 96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2.090,00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39.710,00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REACTIVO DIFERENCIAL PARA CONTADOR HEMATOLOGICO ERBA LACHEMA ELITE 5 X 1 LITRO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47</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39.950,00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REACTIVO DILUYENTE ACT PACK  PARA CONTADOR HEMATOLOGICO BECMAN COULTER X 15 LITROS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HEPATITIS B  ANTIGENO DE SUPERFICIE  ELISA X 96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836,00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42.636,00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CORTISOL X 100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ANA (ANTICUERPOS ANTINUCLEARES) ELISA X 96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48.300,00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GIARDIA ANTIGENO EN HECES ELISA X 96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1.980,00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AMEBA HISTOLITICA ANTIGENO EN HECES ELISA X 96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AGAR CROMOGENICO PARA ENTEROBACTERIAS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CHAGAS HAI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84</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590,00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49.560,00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SANGRE CONTROL P/ CONTADOR HEMATOLOGAICO ERBA LACHEMA  5 DIFERENCIAL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REACTIVO LISANTE DIFERENCIAL P CONTADOR HEMATOLOGICO LH  750 X 5 LITROS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51.600,00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 xml:space="preserve">HEPATITIS B ANTICORE ELISA   X 96 DETERM.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858,00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52.338,00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CLAMIDIA IGG ELISA  X 96 DET.</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54.400,00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 xml:space="preserve">CLAMIDIA IGM ELISA  X 96 DET.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56.100,00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CLAMIDYA IgA ELISA X 96 DET.</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57.600,00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HEPATITIS A ELISA   X 96 DETERMINACIONES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39</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64.350,00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REACTIVO DILUYENTE  PARA CONTADOR HEMATOLOGICO LH-750 X 20 LITROS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HIV ELISA  X 96 DETERMINACIONES CUARTA GENERACION</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54</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81.000,00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TACOS PARA GASOMETRIA PARA NEONATOLOGIA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ANTI CCP ELISA X 96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3.850,00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92.400,00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REACTIVO SCATER PACK CONTADOR HEMATOLOGICO LH750 X 2,4 LITROS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99.200,00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 xml:space="preserve">TOXOPLASMOSIS IG G ELISA  X 96 DETERM.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105.600,00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REACTIVO DILUYENTE PARA CONTADOR HEMATOLOGICO ERBA LACHEMA ELITE 5 X 20 LITROS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107.250,00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CHAGAS  ELISA X 96 DETERM.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110.500,00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INSULINA X100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TOXOPLASMOSIS IG M DE CAPTURA ELISA X 96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1.430,00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114.400,00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PROTEINA A ASOCIADA AL EMBARAZO P.A.P.A. X 96  DETERM.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FACTOR DE CRECIMIENTO PLACENTARIO X 96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PERFIL ENA PARA COLÁGENOPATÍAS ELISA X 96 DETERM.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2.310,00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117.810,00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REACTIVO LISANTE PARA CONTADOR HEMATOLOGICO ERBA LACHEMA ELITE 5 X 5 LITROS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128.000,00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REACTIVO PACK PARA ELECTROLITOS ERBA LYTE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59</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129.800,00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HEPATITIS C ELISA    X  96  DETERM.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152.000,00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HELICOBACTER PILORY ANTIGENO EN HECES ELISA X 96 DET.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1.980,00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158.400,00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T3 TRIYIDOTIRONINA X 100 DETRM.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T4 TETRAYODOTIRONINA X 100 DETRM.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T4   LIBRE X 100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275.000,00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TSH X 100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1.360,00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299.200,00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PSA TOTAL X 100 DETERMINACIONES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2.150,00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301.000,00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PSA LIBRE X 100 DETERMINACIONES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140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301.000,00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pt-BR" w:eastAsia="es-BO"/>
              </w:rPr>
            </w:pPr>
            <w:r w:rsidRPr="0040321C">
              <w:rPr>
                <w:rFonts w:ascii="Arial" w:hAnsi="Arial" w:cs="Arial"/>
                <w:color w:val="000000"/>
                <w:sz w:val="14"/>
                <w:szCs w:val="14"/>
                <w:lang w:val="pt-BR" w:eastAsia="es-BO"/>
              </w:rPr>
              <w:t>TACOS PARA GASOMETRIA / GASOMETRO  IRMA O / I STAT</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85,00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382.500,00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LABORATORIO</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LIMAS PROTAPER DE 25mm</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21.000,00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PASTA DESVITALIZANTE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570,00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PELICULAS PANORAMICAS X100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1.230,00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LIMAS ROTATORIAS PROTAPER DE 21mm</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GEL ENZIMATCO PARA REMOCION ATRAUMATICA DE CARIES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45.000,00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lastRenderedPageBreak/>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IONOMERO DE VIDRIO AUTOPLOIM,ERIZABLE OBTURACION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49.500,00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IONOMERODE VIDRIO BASE AUTOPOLIMERIZABLE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52.500,00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IONOMERO VIDRIO BASE FOTOPOLIMERIZABLE</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484,00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58.080,00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IONOMERO DE VIDRIO DE OBTURACION FOTOPÒLIMERIZABLE TRIPLE CURADO</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780,00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93.600,00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ESPONJAS P/ LIMAS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RESINA FOTOPOLIMERIZABLE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1.576,00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157.600,00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PLACAS RADIOGRAFICA PERIAPICALES X150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800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AGUJAS DE SUTURA CURVAS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 ODONTOLOGIA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Tiopental sódico 1 g.</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24.600,00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 FARMACIA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Sulfato de Bario oral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28.800,00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 FARMACIA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Budesonida de 100mcg</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 FARMACIA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Etilefrina de 10 mg/ml</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2200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33.000,00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 FARMACIA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34200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Sulfato de  Bario rectal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380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98.800,00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SUPERV. FARMACIA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NEGATOSCOPIO LET</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43110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CARRO CODIGO AZUL</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35.000,00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43700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ASPIRADORA PORTATIL DE 5 LITROS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26.000,00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52.000,00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DESFIBRILADOR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BOMBAS DE INFUSION </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BOMBAS DE INFUSION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FILTROS HEPA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 xml:space="preserve">CAMAS HOSPITALARIAS ELECTRICAS </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02/04/2018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250.000,00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39400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VALVULAS DE EXALACION V.M.G.E.</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500.000,00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43400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MONITORES CARDIACOS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02/03/2018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TERAPIA INTENSIVA</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39800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BATERIA DE 70 AMP.</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1.000,00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24.000,00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TRANSPORTES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39800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CHAPERIA Y PINTURA</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2</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17.000,00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34.000,00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TRANSPORTES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34300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LLANTAS Y NEUMATICOS</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1.200,00</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48.000,00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TRANSPORTES</w:t>
            </w:r>
          </w:p>
        </w:tc>
      </w:tr>
      <w:tr w:rsidR="008F498F" w:rsidRPr="0040321C" w:rsidTr="0040321C">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34110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 Natural Vehicular</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41000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1,66</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68.060,00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TRANSPORTES</w:t>
            </w:r>
          </w:p>
        </w:tc>
      </w:tr>
      <w:tr w:rsidR="008F498F"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34110</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GASOLINA</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42176</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3,74</w:t>
            </w:r>
          </w:p>
        </w:tc>
        <w:tc>
          <w:tcPr>
            <w:tcW w:w="0" w:type="auto"/>
            <w:vAlign w:val="center"/>
            <w:hideMark/>
          </w:tcPr>
          <w:p w:rsidR="008F498F" w:rsidRPr="0040321C" w:rsidRDefault="008F498F" w:rsidP="008F498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157.738,24</w:t>
            </w:r>
          </w:p>
        </w:tc>
        <w:tc>
          <w:tcPr>
            <w:tcW w:w="0" w:type="auto"/>
            <w:vAlign w:val="center"/>
            <w:hideMark/>
          </w:tcPr>
          <w:p w:rsidR="008F498F" w:rsidRPr="0040321C" w:rsidRDefault="008F498F" w:rsidP="008F498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TRANSPORTES</w:t>
            </w:r>
          </w:p>
        </w:tc>
      </w:tr>
      <w:tr w:rsidR="008F498F" w:rsidRPr="0040321C" w:rsidTr="0040321C">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F498F" w:rsidRPr="0040321C" w:rsidRDefault="008F498F" w:rsidP="008F498F">
            <w:pPr>
              <w:jc w:val="right"/>
              <w:rPr>
                <w:rFonts w:ascii="Arial" w:hAnsi="Arial" w:cs="Arial"/>
                <w:b w:val="0"/>
                <w:color w:val="000000"/>
                <w:sz w:val="14"/>
                <w:szCs w:val="14"/>
                <w:lang w:val="es-BO" w:eastAsia="es-BO"/>
              </w:rPr>
            </w:pPr>
            <w:r w:rsidRPr="0040321C">
              <w:rPr>
                <w:rFonts w:ascii="Arial" w:hAnsi="Arial" w:cs="Arial"/>
                <w:b w:val="0"/>
                <w:color w:val="000000"/>
                <w:sz w:val="14"/>
                <w:szCs w:val="14"/>
                <w:lang w:val="es-BO" w:eastAsia="es-BO"/>
              </w:rPr>
              <w:t>22500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SEGURO CONTRA TODO RIESGO VEHICULOS</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01/03/2018</w:t>
            </w:r>
          </w:p>
        </w:tc>
        <w:tc>
          <w:tcPr>
            <w:tcW w:w="0" w:type="auto"/>
            <w:vAlign w:val="center"/>
            <w:hideMark/>
          </w:tcPr>
          <w:p w:rsidR="008F498F" w:rsidRPr="0040321C" w:rsidRDefault="008F498F" w:rsidP="008F498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180.000,00</w:t>
            </w:r>
          </w:p>
        </w:tc>
        <w:tc>
          <w:tcPr>
            <w:tcW w:w="0" w:type="auto"/>
            <w:vAlign w:val="center"/>
            <w:hideMark/>
          </w:tcPr>
          <w:p w:rsidR="008F498F" w:rsidRPr="0040321C" w:rsidRDefault="008F498F" w:rsidP="008F498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180.000,00</w:t>
            </w:r>
          </w:p>
        </w:tc>
        <w:tc>
          <w:tcPr>
            <w:tcW w:w="0" w:type="auto"/>
            <w:vAlign w:val="center"/>
            <w:hideMark/>
          </w:tcPr>
          <w:p w:rsidR="008F498F" w:rsidRPr="0040321C" w:rsidRDefault="008F498F" w:rsidP="008F498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val="es-BO" w:eastAsia="es-BO"/>
              </w:rPr>
            </w:pPr>
            <w:r w:rsidRPr="0040321C">
              <w:rPr>
                <w:rFonts w:ascii="Arial" w:hAnsi="Arial" w:cs="Arial"/>
                <w:color w:val="000000"/>
                <w:sz w:val="14"/>
                <w:szCs w:val="14"/>
                <w:lang w:val="es-BO" w:eastAsia="es-BO"/>
              </w:rPr>
              <w:t>TRANSPORTES</w:t>
            </w:r>
          </w:p>
        </w:tc>
      </w:tr>
      <w:tr w:rsidR="0040321C" w:rsidRPr="0040321C" w:rsidTr="004032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40321C" w:rsidRPr="0040321C" w:rsidRDefault="0040321C" w:rsidP="008F498F">
            <w:pPr>
              <w:jc w:val="right"/>
              <w:rPr>
                <w:rFonts w:ascii="Arial" w:hAnsi="Arial" w:cs="Arial"/>
                <w:sz w:val="14"/>
                <w:szCs w:val="14"/>
                <w:lang w:val="es-BO" w:eastAsia="es-BO"/>
              </w:rPr>
            </w:pPr>
          </w:p>
        </w:tc>
        <w:tc>
          <w:tcPr>
            <w:tcW w:w="0" w:type="auto"/>
            <w:vAlign w:val="center"/>
            <w:hideMark/>
          </w:tcPr>
          <w:p w:rsidR="0040321C" w:rsidRPr="0040321C" w:rsidRDefault="0040321C" w:rsidP="008F498F">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BO" w:eastAsia="es-BO"/>
              </w:rPr>
            </w:pPr>
            <w:r w:rsidRPr="0040321C">
              <w:rPr>
                <w:rFonts w:ascii="Arial" w:hAnsi="Arial" w:cs="Arial"/>
                <w:b/>
                <w:bCs/>
                <w:color w:val="000000"/>
                <w:sz w:val="14"/>
                <w:szCs w:val="14"/>
                <w:lang w:val="es-BO" w:eastAsia="es-BO"/>
              </w:rPr>
              <w:t>TOTAL PAC 2018</w:t>
            </w:r>
          </w:p>
        </w:tc>
        <w:tc>
          <w:tcPr>
            <w:tcW w:w="0" w:type="auto"/>
            <w:gridSpan w:val="5"/>
            <w:noWrap/>
            <w:vAlign w:val="center"/>
            <w:hideMark/>
          </w:tcPr>
          <w:p w:rsidR="0040321C" w:rsidRPr="0040321C" w:rsidRDefault="0040321C" w:rsidP="0040321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szCs w:val="14"/>
                <w:lang w:val="es-BO" w:eastAsia="es-BO"/>
              </w:rPr>
            </w:pPr>
            <w:r w:rsidRPr="0040321C">
              <w:rPr>
                <w:rFonts w:ascii="Arial" w:hAnsi="Arial" w:cs="Arial"/>
                <w:b/>
                <w:bCs/>
                <w:color w:val="000000"/>
                <w:sz w:val="14"/>
                <w:szCs w:val="14"/>
                <w:lang w:val="es-BO" w:eastAsia="es-BO"/>
              </w:rPr>
              <w:t>148.155,247.78</w:t>
            </w:r>
          </w:p>
        </w:tc>
      </w:tr>
    </w:tbl>
    <w:p w:rsidR="00E37573" w:rsidRPr="0083014A" w:rsidRDefault="00E37573" w:rsidP="00E37573">
      <w:pPr>
        <w:jc w:val="both"/>
        <w:rPr>
          <w:rFonts w:ascii="Arial" w:hAnsi="Arial" w:cs="Arial"/>
          <w:noProof/>
          <w:sz w:val="20"/>
          <w:szCs w:val="20"/>
          <w:lang w:val="es-MX"/>
        </w:rPr>
      </w:pPr>
    </w:p>
    <w:p w:rsidR="00E37573" w:rsidRPr="0083014A" w:rsidRDefault="00E37573" w:rsidP="00E37573">
      <w:pPr>
        <w:jc w:val="both"/>
        <w:rPr>
          <w:rFonts w:ascii="Arial" w:hAnsi="Arial" w:cs="Arial"/>
          <w:noProof/>
          <w:sz w:val="20"/>
          <w:szCs w:val="20"/>
          <w:lang w:val="es-MX"/>
        </w:rPr>
      </w:pPr>
    </w:p>
    <w:p w:rsidR="00215F16" w:rsidRPr="0083014A" w:rsidRDefault="00215F16" w:rsidP="0040321C">
      <w:pPr>
        <w:spacing w:line="276" w:lineRule="auto"/>
        <w:rPr>
          <w:rFonts w:ascii="Arial" w:hAnsi="Arial" w:cs="Arial"/>
          <w:sz w:val="20"/>
          <w:szCs w:val="20"/>
          <w:lang w:val="es-BO" w:eastAsia="es-BO"/>
        </w:rPr>
      </w:pPr>
      <w:r w:rsidRPr="0083014A">
        <w:rPr>
          <w:rFonts w:ascii="Arial" w:hAnsi="Arial" w:cs="Arial"/>
          <w:sz w:val="20"/>
          <w:szCs w:val="20"/>
          <w:lang w:val="es-BO" w:eastAsia="es-BO"/>
        </w:rPr>
        <w:t>De conformidad al Art. 45 (PROGRAMA ANUAL DE CONTRATACIONES) Parágrafo II en el PAC, se incluirán las contrataciones mayores a Bs. 20.000,00 (VEINTE MIL 00/100 BOLIVIANOS).</w:t>
      </w:r>
    </w:p>
    <w:p w:rsidR="00215F16" w:rsidRPr="0083014A" w:rsidRDefault="00215F16" w:rsidP="00215F16">
      <w:pPr>
        <w:rPr>
          <w:rFonts w:ascii="Arial" w:hAnsi="Arial" w:cs="Arial"/>
          <w:sz w:val="20"/>
          <w:szCs w:val="20"/>
          <w:lang w:val="es-BO" w:eastAsia="es-BO"/>
        </w:rPr>
      </w:pPr>
    </w:p>
    <w:p w:rsidR="00215F16" w:rsidRPr="00DF6436" w:rsidRDefault="00DF6436" w:rsidP="00DF6436">
      <w:pPr>
        <w:pStyle w:val="Ttulo2"/>
        <w:numPr>
          <w:ilvl w:val="0"/>
          <w:numId w:val="0"/>
        </w:numPr>
        <w:rPr>
          <w:rFonts w:ascii="Arial" w:hAnsi="Arial"/>
          <w:sz w:val="20"/>
          <w:szCs w:val="20"/>
        </w:rPr>
      </w:pPr>
      <w:bookmarkStart w:id="14" w:name="_Toc509481351"/>
      <w:r w:rsidRPr="00DF6436">
        <w:rPr>
          <w:rFonts w:ascii="Arial" w:hAnsi="Arial"/>
          <w:sz w:val="20"/>
          <w:szCs w:val="20"/>
        </w:rPr>
        <w:t xml:space="preserve">5.6 </w:t>
      </w:r>
      <w:r w:rsidR="00215F16" w:rsidRPr="00DF6436">
        <w:rPr>
          <w:rFonts w:ascii="Arial" w:hAnsi="Arial"/>
          <w:sz w:val="20"/>
          <w:szCs w:val="20"/>
        </w:rPr>
        <w:t>N</w:t>
      </w:r>
      <w:r>
        <w:rPr>
          <w:rFonts w:ascii="Arial" w:hAnsi="Arial"/>
          <w:sz w:val="20"/>
          <w:szCs w:val="20"/>
        </w:rPr>
        <w:t>UMERO DE CASOS DE ACUERDO A MONTOS</w:t>
      </w:r>
      <w:bookmarkEnd w:id="14"/>
    </w:p>
    <w:p w:rsidR="0040321C" w:rsidRDefault="0040321C" w:rsidP="00215F16">
      <w:pPr>
        <w:rPr>
          <w:rFonts w:ascii="Arial" w:hAnsi="Arial" w:cs="Arial"/>
          <w:b/>
          <w:sz w:val="20"/>
          <w:szCs w:val="20"/>
          <w:lang w:val="es-BO" w:eastAsia="es-BO"/>
        </w:rPr>
      </w:pPr>
    </w:p>
    <w:tbl>
      <w:tblPr>
        <w:tblStyle w:val="Tabladecuadrcula4-nfasis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1872"/>
      </w:tblGrid>
      <w:tr w:rsidR="0040321C" w:rsidRPr="0040321C" w:rsidTr="0040321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40321C" w:rsidRPr="0040321C" w:rsidRDefault="0040321C" w:rsidP="0040321C">
            <w:pPr>
              <w:jc w:val="center"/>
              <w:rPr>
                <w:rFonts w:ascii="Arial" w:hAnsi="Arial" w:cs="Arial"/>
                <w:color w:val="auto"/>
                <w:sz w:val="20"/>
                <w:szCs w:val="20"/>
                <w:lang w:val="es-BO" w:eastAsia="es-BO"/>
              </w:rPr>
            </w:pPr>
            <w:r w:rsidRPr="0040321C">
              <w:rPr>
                <w:rFonts w:ascii="Arial" w:hAnsi="Arial" w:cs="Arial"/>
                <w:color w:val="auto"/>
                <w:sz w:val="20"/>
                <w:szCs w:val="20"/>
                <w:lang w:val="es-BO" w:eastAsia="es-BO"/>
              </w:rPr>
              <w:t>RANGO</w:t>
            </w:r>
          </w:p>
        </w:tc>
        <w:tc>
          <w:tcPr>
            <w:tcW w:w="0" w:type="auto"/>
            <w:tcBorders>
              <w:top w:val="none" w:sz="0" w:space="0" w:color="auto"/>
              <w:left w:val="none" w:sz="0" w:space="0" w:color="auto"/>
              <w:bottom w:val="none" w:sz="0" w:space="0" w:color="auto"/>
              <w:right w:val="none" w:sz="0" w:space="0" w:color="auto"/>
            </w:tcBorders>
            <w:vAlign w:val="center"/>
          </w:tcPr>
          <w:p w:rsidR="0040321C" w:rsidRPr="0040321C" w:rsidRDefault="0040321C" w:rsidP="0040321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BO" w:eastAsia="es-BO"/>
              </w:rPr>
            </w:pPr>
            <w:r w:rsidRPr="0040321C">
              <w:rPr>
                <w:rFonts w:ascii="Arial" w:hAnsi="Arial" w:cs="Arial"/>
                <w:color w:val="auto"/>
                <w:sz w:val="20"/>
                <w:szCs w:val="20"/>
                <w:lang w:val="es-BO" w:eastAsia="es-BO"/>
              </w:rPr>
              <w:t>NUMERO CASOS</w:t>
            </w:r>
          </w:p>
        </w:tc>
      </w:tr>
      <w:tr w:rsidR="0040321C" w:rsidRPr="0040321C" w:rsidTr="0040321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40321C" w:rsidRPr="0040321C" w:rsidRDefault="0040321C" w:rsidP="0040321C">
            <w:pPr>
              <w:rPr>
                <w:rFonts w:ascii="Arial" w:hAnsi="Arial" w:cs="Arial"/>
                <w:b w:val="0"/>
                <w:sz w:val="20"/>
                <w:szCs w:val="20"/>
                <w:lang w:val="es-BO" w:eastAsia="es-BO"/>
              </w:rPr>
            </w:pPr>
            <w:r w:rsidRPr="0040321C">
              <w:rPr>
                <w:rFonts w:ascii="Arial" w:hAnsi="Arial" w:cs="Arial"/>
                <w:b w:val="0"/>
                <w:sz w:val="20"/>
                <w:szCs w:val="20"/>
                <w:lang w:val="es-BO" w:eastAsia="es-BO"/>
              </w:rPr>
              <w:t>De 20.000,00 a 50.000,00</w:t>
            </w:r>
          </w:p>
        </w:tc>
        <w:tc>
          <w:tcPr>
            <w:tcW w:w="0" w:type="auto"/>
            <w:vAlign w:val="center"/>
          </w:tcPr>
          <w:p w:rsidR="0040321C" w:rsidRPr="0040321C" w:rsidRDefault="0040321C" w:rsidP="0040321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eastAsia="es-BO"/>
              </w:rPr>
            </w:pPr>
            <w:r w:rsidRPr="0040321C">
              <w:rPr>
                <w:rFonts w:ascii="Arial" w:hAnsi="Arial" w:cs="Arial"/>
                <w:sz w:val="20"/>
                <w:szCs w:val="20"/>
                <w:lang w:val="es-BO" w:eastAsia="es-BO"/>
              </w:rPr>
              <w:t>242</w:t>
            </w:r>
          </w:p>
        </w:tc>
      </w:tr>
      <w:tr w:rsidR="0040321C" w:rsidRPr="0040321C" w:rsidTr="0040321C">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40321C" w:rsidRPr="0040321C" w:rsidRDefault="0040321C" w:rsidP="00215F16">
            <w:pPr>
              <w:rPr>
                <w:rFonts w:ascii="Arial" w:hAnsi="Arial" w:cs="Arial"/>
                <w:b w:val="0"/>
                <w:sz w:val="20"/>
                <w:szCs w:val="20"/>
                <w:lang w:val="es-BO" w:eastAsia="es-BO"/>
              </w:rPr>
            </w:pPr>
            <w:r w:rsidRPr="0040321C">
              <w:rPr>
                <w:rFonts w:ascii="Arial" w:hAnsi="Arial" w:cs="Arial"/>
                <w:b w:val="0"/>
                <w:sz w:val="20"/>
                <w:szCs w:val="20"/>
                <w:lang w:val="es-BO" w:eastAsia="es-BO"/>
              </w:rPr>
              <w:t>De 50.001,00 a 100.000,00</w:t>
            </w:r>
          </w:p>
        </w:tc>
        <w:tc>
          <w:tcPr>
            <w:tcW w:w="0" w:type="auto"/>
            <w:vAlign w:val="center"/>
          </w:tcPr>
          <w:p w:rsidR="0040321C" w:rsidRPr="0040321C" w:rsidRDefault="0040321C" w:rsidP="004032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eastAsia="es-BO"/>
              </w:rPr>
            </w:pPr>
            <w:r w:rsidRPr="0040321C">
              <w:rPr>
                <w:rFonts w:ascii="Arial" w:hAnsi="Arial" w:cs="Arial"/>
                <w:sz w:val="20"/>
                <w:szCs w:val="20"/>
                <w:lang w:val="es-BO" w:eastAsia="es-BO"/>
              </w:rPr>
              <w:t>96</w:t>
            </w:r>
          </w:p>
        </w:tc>
      </w:tr>
      <w:tr w:rsidR="0040321C" w:rsidRPr="0040321C" w:rsidTr="0040321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40321C" w:rsidRPr="0040321C" w:rsidRDefault="0040321C" w:rsidP="00215F16">
            <w:pPr>
              <w:rPr>
                <w:rFonts w:ascii="Arial" w:hAnsi="Arial" w:cs="Arial"/>
                <w:b w:val="0"/>
                <w:sz w:val="20"/>
                <w:szCs w:val="20"/>
                <w:lang w:val="es-BO" w:eastAsia="es-BO"/>
              </w:rPr>
            </w:pPr>
            <w:r w:rsidRPr="0040321C">
              <w:rPr>
                <w:rFonts w:ascii="Arial" w:hAnsi="Arial" w:cs="Arial"/>
                <w:b w:val="0"/>
                <w:sz w:val="20"/>
                <w:szCs w:val="20"/>
                <w:lang w:val="es-BO" w:eastAsia="es-BO"/>
              </w:rPr>
              <w:t>De 100.001,00 a 500.000,00</w:t>
            </w:r>
          </w:p>
        </w:tc>
        <w:tc>
          <w:tcPr>
            <w:tcW w:w="0" w:type="auto"/>
            <w:vAlign w:val="center"/>
          </w:tcPr>
          <w:p w:rsidR="0040321C" w:rsidRPr="0040321C" w:rsidRDefault="0040321C" w:rsidP="0040321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eastAsia="es-BO"/>
              </w:rPr>
            </w:pPr>
            <w:r w:rsidRPr="0040321C">
              <w:rPr>
                <w:rFonts w:ascii="Arial" w:hAnsi="Arial" w:cs="Arial"/>
                <w:sz w:val="20"/>
                <w:szCs w:val="20"/>
                <w:lang w:val="es-BO" w:eastAsia="es-BO"/>
              </w:rPr>
              <w:t>178</w:t>
            </w:r>
          </w:p>
        </w:tc>
      </w:tr>
      <w:tr w:rsidR="0040321C" w:rsidRPr="0040321C" w:rsidTr="0040321C">
        <w:trPr>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40321C" w:rsidRPr="0040321C" w:rsidRDefault="0040321C" w:rsidP="00215F16">
            <w:pPr>
              <w:rPr>
                <w:rFonts w:ascii="Arial" w:hAnsi="Arial" w:cs="Arial"/>
                <w:b w:val="0"/>
                <w:sz w:val="20"/>
                <w:szCs w:val="20"/>
                <w:lang w:val="es-BO" w:eastAsia="es-BO"/>
              </w:rPr>
            </w:pPr>
            <w:r w:rsidRPr="0040321C">
              <w:rPr>
                <w:rFonts w:ascii="Arial" w:hAnsi="Arial" w:cs="Arial"/>
                <w:b w:val="0"/>
                <w:sz w:val="20"/>
                <w:szCs w:val="20"/>
                <w:lang w:val="es-BO" w:eastAsia="es-BO"/>
              </w:rPr>
              <w:t>De 500.001,00 a 999.000,00</w:t>
            </w:r>
          </w:p>
        </w:tc>
        <w:tc>
          <w:tcPr>
            <w:tcW w:w="0" w:type="auto"/>
            <w:vAlign w:val="center"/>
          </w:tcPr>
          <w:p w:rsidR="0040321C" w:rsidRPr="0040321C" w:rsidRDefault="0040321C" w:rsidP="004032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eastAsia="es-BO"/>
              </w:rPr>
            </w:pPr>
            <w:r w:rsidRPr="0040321C">
              <w:rPr>
                <w:rFonts w:ascii="Arial" w:hAnsi="Arial" w:cs="Arial"/>
                <w:sz w:val="20"/>
                <w:szCs w:val="20"/>
                <w:lang w:val="es-BO" w:eastAsia="es-BO"/>
              </w:rPr>
              <w:t>23</w:t>
            </w:r>
          </w:p>
        </w:tc>
      </w:tr>
      <w:tr w:rsidR="0040321C" w:rsidRPr="0040321C" w:rsidTr="0040321C">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40321C" w:rsidRPr="0040321C" w:rsidRDefault="0040321C" w:rsidP="00215F16">
            <w:pPr>
              <w:rPr>
                <w:rFonts w:ascii="Arial" w:hAnsi="Arial" w:cs="Arial"/>
                <w:b w:val="0"/>
                <w:sz w:val="20"/>
                <w:szCs w:val="20"/>
                <w:lang w:val="es-BO" w:eastAsia="es-BO"/>
              </w:rPr>
            </w:pPr>
            <w:r w:rsidRPr="0040321C">
              <w:rPr>
                <w:rFonts w:ascii="Arial" w:hAnsi="Arial" w:cs="Arial"/>
                <w:b w:val="0"/>
                <w:sz w:val="20"/>
                <w:szCs w:val="20"/>
                <w:lang w:val="es-BO" w:eastAsia="es-BO"/>
              </w:rPr>
              <w:t>De 1.000.000,00 - Adelante</w:t>
            </w:r>
          </w:p>
        </w:tc>
        <w:tc>
          <w:tcPr>
            <w:tcW w:w="0" w:type="auto"/>
            <w:vAlign w:val="center"/>
          </w:tcPr>
          <w:p w:rsidR="0040321C" w:rsidRPr="0040321C" w:rsidRDefault="0040321C" w:rsidP="0040321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eastAsia="es-BO"/>
              </w:rPr>
            </w:pPr>
            <w:r w:rsidRPr="0040321C">
              <w:rPr>
                <w:rFonts w:ascii="Arial" w:hAnsi="Arial" w:cs="Arial"/>
                <w:sz w:val="20"/>
                <w:szCs w:val="20"/>
                <w:lang w:val="es-BO" w:eastAsia="es-BO"/>
              </w:rPr>
              <w:t>17</w:t>
            </w:r>
          </w:p>
        </w:tc>
      </w:tr>
    </w:tbl>
    <w:p w:rsidR="0040321C" w:rsidRPr="0083014A" w:rsidRDefault="0040321C" w:rsidP="00215F16">
      <w:pPr>
        <w:rPr>
          <w:rFonts w:ascii="Arial" w:hAnsi="Arial" w:cs="Arial"/>
          <w:b/>
          <w:sz w:val="20"/>
          <w:szCs w:val="20"/>
          <w:lang w:val="es-BO" w:eastAsia="es-BO"/>
        </w:rPr>
      </w:pPr>
    </w:p>
    <w:p w:rsidR="00215F16" w:rsidRDefault="00215F16" w:rsidP="00215F16">
      <w:pPr>
        <w:rPr>
          <w:rFonts w:ascii="Arial" w:hAnsi="Arial" w:cs="Arial"/>
          <w:sz w:val="20"/>
          <w:szCs w:val="20"/>
          <w:lang w:val="es-BO" w:eastAsia="es-BO"/>
        </w:rPr>
      </w:pPr>
    </w:p>
    <w:p w:rsidR="0040321C" w:rsidRDefault="0040321C" w:rsidP="00215F16">
      <w:pPr>
        <w:rPr>
          <w:rFonts w:ascii="Arial" w:hAnsi="Arial" w:cs="Arial"/>
          <w:sz w:val="20"/>
          <w:szCs w:val="20"/>
          <w:lang w:val="es-BO" w:eastAsia="es-BO"/>
        </w:rPr>
      </w:pPr>
    </w:p>
    <w:p w:rsidR="0040321C" w:rsidRPr="0083014A" w:rsidRDefault="00223ADB" w:rsidP="00223ADB">
      <w:pPr>
        <w:jc w:val="center"/>
        <w:rPr>
          <w:rFonts w:ascii="Arial" w:hAnsi="Arial" w:cs="Arial"/>
          <w:sz w:val="20"/>
          <w:szCs w:val="20"/>
          <w:lang w:val="es-BO" w:eastAsia="es-BO"/>
        </w:rPr>
      </w:pPr>
      <w:r>
        <w:rPr>
          <w:noProof/>
        </w:rPr>
        <w:drawing>
          <wp:inline distT="0" distB="0" distL="0" distR="0" wp14:anchorId="041FCCE5" wp14:editId="615786EE">
            <wp:extent cx="5683250" cy="3213100"/>
            <wp:effectExtent l="0" t="0" r="12700" b="63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5F16" w:rsidRPr="0083014A" w:rsidRDefault="00215F16" w:rsidP="00215F16">
      <w:pPr>
        <w:rPr>
          <w:rFonts w:ascii="Arial" w:hAnsi="Arial" w:cs="Arial"/>
          <w:sz w:val="20"/>
          <w:szCs w:val="20"/>
          <w:lang w:val="es-BO" w:eastAsia="es-BO"/>
        </w:rPr>
      </w:pPr>
    </w:p>
    <w:p w:rsidR="00215F16" w:rsidRPr="0083014A" w:rsidRDefault="00215F16" w:rsidP="00DF6436">
      <w:pPr>
        <w:spacing w:line="360" w:lineRule="auto"/>
        <w:jc w:val="both"/>
        <w:rPr>
          <w:rFonts w:ascii="Arial" w:hAnsi="Arial" w:cs="Arial"/>
          <w:sz w:val="20"/>
          <w:szCs w:val="20"/>
          <w:lang w:val="es-BO" w:eastAsia="es-BO"/>
        </w:rPr>
      </w:pPr>
      <w:r w:rsidRPr="0083014A">
        <w:rPr>
          <w:rFonts w:ascii="Arial" w:hAnsi="Arial" w:cs="Arial"/>
          <w:sz w:val="20"/>
          <w:szCs w:val="20"/>
          <w:lang w:val="es-BO" w:eastAsia="es-BO"/>
        </w:rPr>
        <w:t xml:space="preserve">Asimismo, en el marco del Reglamento Específico del Sistema de Programación de Operaciones, se ha efectuado la compatibilización del Presupuesto  asignado de Bs. 457.766.839,00 con el POA gestión 2018. </w:t>
      </w:r>
    </w:p>
    <w:p w:rsidR="00215F16" w:rsidRPr="0083014A" w:rsidRDefault="00215F16" w:rsidP="00215F16">
      <w:pPr>
        <w:rPr>
          <w:rFonts w:ascii="Arial" w:hAnsi="Arial" w:cs="Arial"/>
          <w:sz w:val="20"/>
          <w:szCs w:val="20"/>
          <w:lang w:val="es-BO" w:eastAsia="es-BO"/>
        </w:rPr>
      </w:pPr>
    </w:p>
    <w:p w:rsidR="00215F16" w:rsidRPr="0083014A" w:rsidRDefault="00215F16" w:rsidP="00215F16">
      <w:pPr>
        <w:rPr>
          <w:rFonts w:ascii="Arial" w:hAnsi="Arial" w:cs="Arial"/>
          <w:sz w:val="20"/>
          <w:szCs w:val="20"/>
          <w:lang w:val="es-BO" w:eastAsia="es-BO"/>
        </w:rPr>
      </w:pPr>
      <w:r w:rsidRPr="0083014A">
        <w:rPr>
          <w:rFonts w:ascii="Arial" w:hAnsi="Arial" w:cs="Arial"/>
          <w:sz w:val="20"/>
          <w:szCs w:val="20"/>
          <w:lang w:val="es-BO" w:eastAsia="es-BO"/>
        </w:rPr>
        <w:t xml:space="preserve">Los proyectos de Inversión cuentan con un presupuesto total de Bs.81.331.256. </w:t>
      </w:r>
    </w:p>
    <w:p w:rsidR="00215F16" w:rsidRPr="0083014A" w:rsidRDefault="00215F16" w:rsidP="00215F16">
      <w:pPr>
        <w:rPr>
          <w:rFonts w:ascii="Arial" w:hAnsi="Arial" w:cs="Arial"/>
          <w:sz w:val="20"/>
          <w:szCs w:val="20"/>
          <w:lang w:val="es-BO" w:eastAsia="es-BO"/>
        </w:rPr>
      </w:pPr>
    </w:p>
    <w:p w:rsidR="00DF6436" w:rsidRDefault="00DF6436" w:rsidP="00AC3A74">
      <w:pPr>
        <w:spacing w:after="160" w:line="259" w:lineRule="auto"/>
        <w:rPr>
          <w:rFonts w:ascii="Arial" w:hAnsi="Arial" w:cs="Arial"/>
          <w:b/>
          <w:sz w:val="20"/>
          <w:szCs w:val="20"/>
        </w:rPr>
      </w:pPr>
    </w:p>
    <w:p w:rsidR="00215F16" w:rsidRPr="00DF6436" w:rsidRDefault="00DF6436" w:rsidP="00DF6436">
      <w:pPr>
        <w:pStyle w:val="Ttulo2"/>
        <w:numPr>
          <w:ilvl w:val="0"/>
          <w:numId w:val="0"/>
        </w:numPr>
        <w:ind w:left="426" w:hanging="360"/>
        <w:rPr>
          <w:rFonts w:ascii="Arial" w:hAnsi="Arial"/>
          <w:sz w:val="20"/>
          <w:szCs w:val="20"/>
        </w:rPr>
      </w:pPr>
      <w:bookmarkStart w:id="15" w:name="_Toc509481352"/>
      <w:r w:rsidRPr="00DF6436">
        <w:rPr>
          <w:rFonts w:ascii="Arial" w:hAnsi="Arial"/>
          <w:sz w:val="20"/>
          <w:szCs w:val="20"/>
        </w:rPr>
        <w:t xml:space="preserve">5.7 </w:t>
      </w:r>
      <w:r w:rsidR="00215F16" w:rsidRPr="00DF6436">
        <w:rPr>
          <w:rFonts w:ascii="Arial" w:hAnsi="Arial"/>
          <w:sz w:val="20"/>
          <w:szCs w:val="20"/>
        </w:rPr>
        <w:t>PROYECTOS DE CONSTRUCCION, AMPLIACION Y REFACCION</w:t>
      </w:r>
      <w:bookmarkEnd w:id="15"/>
    </w:p>
    <w:p w:rsidR="00DF6436" w:rsidRPr="00DF6436" w:rsidRDefault="00DF6436" w:rsidP="00DF6436">
      <w:pPr>
        <w:rPr>
          <w:lang w:val="es-BO" w:eastAsia="es-BO"/>
        </w:rPr>
      </w:pPr>
    </w:p>
    <w:tbl>
      <w:tblPr>
        <w:tblStyle w:val="Tabladecuadrcula4-nfasis3"/>
        <w:tblW w:w="8789" w:type="dxa"/>
        <w:tblLook w:val="04A0" w:firstRow="1" w:lastRow="0" w:firstColumn="1" w:lastColumn="0" w:noHBand="0" w:noVBand="1"/>
      </w:tblPr>
      <w:tblGrid>
        <w:gridCol w:w="1413"/>
        <w:gridCol w:w="5804"/>
        <w:gridCol w:w="1572"/>
      </w:tblGrid>
      <w:tr w:rsidR="002B4029" w:rsidRPr="00223ADB" w:rsidTr="00EA2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B4029" w:rsidRPr="00223ADB" w:rsidRDefault="002B4029" w:rsidP="002B4029">
            <w:pPr>
              <w:jc w:val="center"/>
              <w:rPr>
                <w:rFonts w:ascii="Arial" w:hAnsi="Arial" w:cs="Arial"/>
                <w:b w:val="0"/>
                <w:sz w:val="16"/>
                <w:szCs w:val="16"/>
              </w:rPr>
            </w:pPr>
            <w:r w:rsidRPr="00223ADB">
              <w:rPr>
                <w:rFonts w:ascii="Arial" w:hAnsi="Arial" w:cs="Arial"/>
                <w:b w:val="0"/>
                <w:sz w:val="16"/>
                <w:szCs w:val="16"/>
              </w:rPr>
              <w:t>LUGAR</w:t>
            </w:r>
          </w:p>
        </w:tc>
        <w:tc>
          <w:tcPr>
            <w:tcW w:w="5804" w:type="dxa"/>
            <w:vAlign w:val="center"/>
          </w:tcPr>
          <w:p w:rsidR="002B4029" w:rsidRPr="00223ADB" w:rsidRDefault="002B4029" w:rsidP="002B40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23ADB">
              <w:rPr>
                <w:rFonts w:ascii="Arial" w:hAnsi="Arial" w:cs="Arial"/>
                <w:b w:val="0"/>
                <w:sz w:val="16"/>
                <w:szCs w:val="16"/>
              </w:rPr>
              <w:t>DENOMINACION</w:t>
            </w:r>
          </w:p>
        </w:tc>
        <w:tc>
          <w:tcPr>
            <w:tcW w:w="1572" w:type="dxa"/>
          </w:tcPr>
          <w:p w:rsidR="002B4029" w:rsidRDefault="002B4029" w:rsidP="002B4029">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sz w:val="16"/>
                <w:szCs w:val="16"/>
              </w:rPr>
            </w:pPr>
            <w:r>
              <w:rPr>
                <w:rFonts w:ascii="Century Schoolbook" w:hAnsi="Century Schoolbook"/>
                <w:b w:val="0"/>
                <w:sz w:val="16"/>
                <w:szCs w:val="16"/>
              </w:rPr>
              <w:t>PRESUPUESTO</w:t>
            </w:r>
          </w:p>
        </w:tc>
      </w:tr>
      <w:tr w:rsidR="002B4029" w:rsidRPr="00223ADB" w:rsidTr="00EA268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B4029" w:rsidRPr="00223ADB" w:rsidRDefault="002B4029" w:rsidP="002B4029">
            <w:pPr>
              <w:jc w:val="center"/>
              <w:rPr>
                <w:rFonts w:ascii="Arial" w:hAnsi="Arial" w:cs="Arial"/>
                <w:b w:val="0"/>
                <w:sz w:val="16"/>
                <w:szCs w:val="16"/>
              </w:rPr>
            </w:pPr>
            <w:r>
              <w:rPr>
                <w:rFonts w:ascii="Arial" w:hAnsi="Arial" w:cs="Arial"/>
                <w:b w:val="0"/>
                <w:sz w:val="16"/>
                <w:szCs w:val="16"/>
              </w:rPr>
              <w:t xml:space="preserve"> </w:t>
            </w:r>
            <w:r w:rsidRPr="00223ADB">
              <w:rPr>
                <w:rFonts w:ascii="Arial" w:hAnsi="Arial" w:cs="Arial"/>
                <w:b w:val="0"/>
                <w:sz w:val="16"/>
                <w:szCs w:val="16"/>
              </w:rPr>
              <w:t>42230</w:t>
            </w:r>
          </w:p>
        </w:tc>
        <w:tc>
          <w:tcPr>
            <w:tcW w:w="5804" w:type="dxa"/>
            <w:vAlign w:val="center"/>
          </w:tcPr>
          <w:p w:rsidR="002B4029" w:rsidRPr="00223ADB" w:rsidRDefault="002B4029" w:rsidP="002B4029">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23ADB">
              <w:rPr>
                <w:rFonts w:ascii="Arial" w:hAnsi="Arial" w:cs="Arial"/>
                <w:b/>
                <w:sz w:val="16"/>
                <w:szCs w:val="16"/>
              </w:rPr>
              <w:t>OTRAS CONSTRUCCIONES Y MEJORAS DE BIENES PUBLICOS DE DOMINIO PRIVADO</w:t>
            </w:r>
          </w:p>
        </w:tc>
        <w:tc>
          <w:tcPr>
            <w:tcW w:w="1572" w:type="dxa"/>
          </w:tcPr>
          <w:p w:rsidR="002B4029" w:rsidRDefault="002B4029" w:rsidP="002B4029">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16"/>
                <w:szCs w:val="16"/>
              </w:rPr>
            </w:pPr>
          </w:p>
        </w:tc>
      </w:tr>
      <w:tr w:rsidR="002B4029" w:rsidRPr="00223ADB" w:rsidTr="00EA2680">
        <w:trPr>
          <w:trHeight w:val="553"/>
        </w:trPr>
        <w:tc>
          <w:tcPr>
            <w:cnfStyle w:val="001000000000" w:firstRow="0" w:lastRow="0" w:firstColumn="1" w:lastColumn="0" w:oddVBand="0" w:evenVBand="0" w:oddHBand="0" w:evenHBand="0" w:firstRowFirstColumn="0" w:firstRowLastColumn="0" w:lastRowFirstColumn="0" w:lastRowLastColumn="0"/>
            <w:tcW w:w="1413" w:type="dxa"/>
            <w:vMerge w:val="restart"/>
            <w:textDirection w:val="btLr"/>
            <w:vAlign w:val="center"/>
          </w:tcPr>
          <w:p w:rsidR="002B4029" w:rsidRPr="00223ADB" w:rsidRDefault="002B4029" w:rsidP="002B4029">
            <w:pPr>
              <w:ind w:left="113" w:right="113"/>
              <w:jc w:val="center"/>
              <w:rPr>
                <w:rFonts w:ascii="Arial" w:hAnsi="Arial" w:cs="Arial"/>
                <w:b w:val="0"/>
                <w:sz w:val="16"/>
                <w:szCs w:val="16"/>
              </w:rPr>
            </w:pPr>
            <w:r w:rsidRPr="00223ADB">
              <w:rPr>
                <w:rFonts w:ascii="Arial" w:hAnsi="Arial" w:cs="Arial"/>
                <w:b w:val="0"/>
                <w:sz w:val="16"/>
                <w:szCs w:val="16"/>
              </w:rPr>
              <w:t xml:space="preserve">                                                                                                       </w:t>
            </w:r>
          </w:p>
          <w:p w:rsidR="002B4029" w:rsidRPr="00223ADB" w:rsidRDefault="002B4029" w:rsidP="002B4029">
            <w:pPr>
              <w:ind w:left="113" w:right="113"/>
              <w:jc w:val="center"/>
              <w:rPr>
                <w:rFonts w:ascii="Arial" w:hAnsi="Arial" w:cs="Arial"/>
                <w:b w:val="0"/>
                <w:sz w:val="16"/>
                <w:szCs w:val="16"/>
              </w:rPr>
            </w:pPr>
          </w:p>
          <w:p w:rsidR="002B4029" w:rsidRPr="00223ADB" w:rsidRDefault="002B4029" w:rsidP="002B4029">
            <w:pPr>
              <w:ind w:left="113" w:right="113"/>
              <w:jc w:val="center"/>
              <w:rPr>
                <w:rFonts w:ascii="Arial" w:hAnsi="Arial" w:cs="Arial"/>
                <w:b w:val="0"/>
                <w:sz w:val="16"/>
                <w:szCs w:val="16"/>
              </w:rPr>
            </w:pPr>
            <w:r>
              <w:rPr>
                <w:rFonts w:ascii="Arial" w:hAnsi="Arial" w:cs="Arial"/>
                <w:b w:val="0"/>
                <w:sz w:val="16"/>
                <w:szCs w:val="16"/>
              </w:rPr>
              <w:t>HOSPITAL OBRERO N°2</w:t>
            </w:r>
          </w:p>
        </w:tc>
        <w:tc>
          <w:tcPr>
            <w:tcW w:w="5804" w:type="dxa"/>
            <w:vAlign w:val="center"/>
          </w:tcPr>
          <w:p w:rsidR="002B4029" w:rsidRPr="00223ADB" w:rsidRDefault="002B4029" w:rsidP="002B402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23ADB">
              <w:rPr>
                <w:rFonts w:ascii="Arial" w:hAnsi="Arial" w:cs="Arial"/>
                <w:sz w:val="16"/>
                <w:szCs w:val="16"/>
              </w:rPr>
              <w:t>AMPLIACION SERVICIO DE LABORATORIO HOSPITAL OBRERO N° 2 CBBA.</w:t>
            </w:r>
          </w:p>
        </w:tc>
        <w:tc>
          <w:tcPr>
            <w:tcW w:w="1572" w:type="dxa"/>
          </w:tcPr>
          <w:p w:rsidR="002B4029" w:rsidRDefault="002B4029" w:rsidP="002B4029">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 xml:space="preserve">       3.827.841,00</w:t>
            </w:r>
          </w:p>
        </w:tc>
      </w:tr>
      <w:tr w:rsidR="002B4029" w:rsidRPr="00223ADB" w:rsidTr="00EA268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3ADB">
              <w:rPr>
                <w:rFonts w:ascii="Arial" w:hAnsi="Arial" w:cs="Arial"/>
                <w:color w:val="000000"/>
                <w:sz w:val="16"/>
                <w:szCs w:val="16"/>
                <w:lang w:eastAsia="es-BO"/>
              </w:rPr>
              <w:t>CONSTRUCCION SISTEMA DE RED ALCANTARILLADO SANITARIO HOSPITAL OBRERO N° 2 COCHABAMBA</w:t>
            </w:r>
          </w:p>
        </w:tc>
        <w:tc>
          <w:tcPr>
            <w:tcW w:w="1572" w:type="dxa"/>
          </w:tcPr>
          <w:p w:rsidR="002B4029" w:rsidRDefault="002B4029" w:rsidP="002B4029">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13.422.817,00</w:t>
            </w:r>
          </w:p>
        </w:tc>
      </w:tr>
      <w:tr w:rsidR="002B4029" w:rsidRPr="00223ADB" w:rsidTr="00EA2680">
        <w:trPr>
          <w:trHeight w:val="413"/>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3ADB">
              <w:rPr>
                <w:rFonts w:ascii="Arial" w:hAnsi="Arial" w:cs="Arial"/>
                <w:color w:val="000000"/>
                <w:sz w:val="16"/>
                <w:szCs w:val="16"/>
                <w:lang w:eastAsia="es-BO"/>
              </w:rPr>
              <w:t>REMODELACION SERVICIO DE NUTRICION HOSPITAL OBRERO N° 2</w:t>
            </w:r>
          </w:p>
        </w:tc>
        <w:tc>
          <w:tcPr>
            <w:tcW w:w="1572" w:type="dxa"/>
          </w:tcPr>
          <w:p w:rsidR="002B4029" w:rsidRDefault="002B4029" w:rsidP="002B4029">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 xml:space="preserve">       4.037.379,00</w:t>
            </w:r>
          </w:p>
        </w:tc>
      </w:tr>
      <w:tr w:rsidR="002B4029" w:rsidRPr="00223ADB" w:rsidTr="00EA268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23ADB">
              <w:rPr>
                <w:rFonts w:ascii="Arial" w:hAnsi="Arial" w:cs="Arial"/>
                <w:color w:val="000000"/>
                <w:sz w:val="16"/>
                <w:szCs w:val="16"/>
                <w:lang w:eastAsia="es-BO"/>
              </w:rPr>
              <w:t>REMODELACION BLOQUE MATERNO INFANTIL HOSPITAL OBRERO N° 2</w:t>
            </w:r>
          </w:p>
        </w:tc>
        <w:tc>
          <w:tcPr>
            <w:tcW w:w="1572" w:type="dxa"/>
          </w:tcPr>
          <w:p w:rsidR="002B4029" w:rsidRDefault="002B4029" w:rsidP="002B4029">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989.691,00</w:t>
            </w:r>
          </w:p>
        </w:tc>
      </w:tr>
      <w:tr w:rsidR="002B4029" w:rsidRPr="00223ADB" w:rsidTr="00EA2680">
        <w:trPr>
          <w:trHeight w:val="554"/>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BO"/>
              </w:rPr>
            </w:pPr>
            <w:r w:rsidRPr="00223ADB">
              <w:rPr>
                <w:rFonts w:ascii="Arial" w:hAnsi="Arial" w:cs="Arial"/>
                <w:color w:val="000000"/>
                <w:sz w:val="16"/>
                <w:szCs w:val="16"/>
                <w:lang w:eastAsia="es-BO"/>
              </w:rPr>
              <w:t>REMODELACION AREA QUIRURGICA Y ESTERILIZACION BLOQUE B HOSPITAL OBRERO N° 2</w:t>
            </w:r>
          </w:p>
        </w:tc>
        <w:tc>
          <w:tcPr>
            <w:tcW w:w="1572" w:type="dxa"/>
          </w:tcPr>
          <w:p w:rsidR="002B4029" w:rsidRDefault="002B4029" w:rsidP="002B4029">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934.194,00</w:t>
            </w:r>
          </w:p>
        </w:tc>
      </w:tr>
      <w:tr w:rsidR="002B4029" w:rsidRPr="00223ADB" w:rsidTr="00EA268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BO"/>
              </w:rPr>
            </w:pPr>
            <w:r w:rsidRPr="00223ADB">
              <w:rPr>
                <w:rFonts w:ascii="Arial" w:hAnsi="Arial" w:cs="Arial"/>
                <w:color w:val="000000"/>
                <w:sz w:val="16"/>
                <w:szCs w:val="16"/>
                <w:lang w:eastAsia="es-BO"/>
              </w:rPr>
              <w:t>IMPLEMENTACION PLANTA GENERADORA DE OXIGENO MEDICINAL HOSPITAL OBRERO N° 2</w:t>
            </w:r>
          </w:p>
        </w:tc>
        <w:tc>
          <w:tcPr>
            <w:tcW w:w="1572" w:type="dxa"/>
          </w:tcPr>
          <w:p w:rsidR="002B4029" w:rsidRDefault="002B4029" w:rsidP="002B4029">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 xml:space="preserve">       7.863.506,00</w:t>
            </w:r>
          </w:p>
        </w:tc>
      </w:tr>
      <w:tr w:rsidR="002B4029" w:rsidRPr="00223ADB" w:rsidTr="00EA2680">
        <w:trPr>
          <w:trHeight w:val="413"/>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BO"/>
              </w:rPr>
            </w:pPr>
            <w:r w:rsidRPr="00223ADB">
              <w:rPr>
                <w:rFonts w:ascii="Arial" w:hAnsi="Arial" w:cs="Arial"/>
                <w:color w:val="000000"/>
                <w:sz w:val="16"/>
                <w:szCs w:val="16"/>
                <w:lang w:eastAsia="es-BO"/>
              </w:rPr>
              <w:t>REHABILITACION INTEGRAL SISTEMA ELECTRICO H.O.N° 2 CBBA.</w:t>
            </w:r>
          </w:p>
        </w:tc>
        <w:tc>
          <w:tcPr>
            <w:tcW w:w="1572" w:type="dxa"/>
          </w:tcPr>
          <w:p w:rsidR="002B4029" w:rsidRDefault="002B4029" w:rsidP="002B4029">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12.112.800,00</w:t>
            </w:r>
          </w:p>
        </w:tc>
      </w:tr>
      <w:tr w:rsidR="002B4029" w:rsidRPr="00223ADB" w:rsidTr="00EA2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BO"/>
              </w:rPr>
            </w:pPr>
            <w:r w:rsidRPr="00223ADB">
              <w:rPr>
                <w:rFonts w:ascii="Arial" w:hAnsi="Arial" w:cs="Arial"/>
                <w:color w:val="000000"/>
                <w:sz w:val="16"/>
                <w:szCs w:val="16"/>
                <w:lang w:eastAsia="es-BO"/>
              </w:rPr>
              <w:t>AMPLIACION ALMACEN DE MEDICAMENTOS</w:t>
            </w:r>
          </w:p>
        </w:tc>
        <w:tc>
          <w:tcPr>
            <w:tcW w:w="1572" w:type="dxa"/>
          </w:tcPr>
          <w:p w:rsidR="002B4029" w:rsidRDefault="002B4029" w:rsidP="002B4029">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8.478.297,00</w:t>
            </w:r>
          </w:p>
        </w:tc>
      </w:tr>
      <w:tr w:rsidR="002B4029" w:rsidRPr="00223ADB" w:rsidTr="00EA2680">
        <w:trPr>
          <w:trHeight w:val="458"/>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BO"/>
              </w:rPr>
            </w:pPr>
            <w:r w:rsidRPr="00223ADB">
              <w:rPr>
                <w:rFonts w:ascii="Arial" w:hAnsi="Arial" w:cs="Arial"/>
                <w:color w:val="000000"/>
                <w:sz w:val="16"/>
                <w:szCs w:val="16"/>
                <w:lang w:eastAsia="es-BO"/>
              </w:rPr>
              <w:t>REFACCION Y REMODELACION INTEGRAL HOSPITAL OBRERO N° 2 COCHABAMBA.</w:t>
            </w:r>
          </w:p>
        </w:tc>
        <w:tc>
          <w:tcPr>
            <w:tcW w:w="1572" w:type="dxa"/>
          </w:tcPr>
          <w:p w:rsidR="002B4029" w:rsidRDefault="002B4029" w:rsidP="002B4029">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 xml:space="preserve">       5.772.685,00</w:t>
            </w:r>
          </w:p>
        </w:tc>
      </w:tr>
      <w:tr w:rsidR="002B4029" w:rsidRPr="00223ADB" w:rsidTr="00EA2680">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BO"/>
              </w:rPr>
            </w:pPr>
            <w:r w:rsidRPr="00223ADB">
              <w:rPr>
                <w:rFonts w:ascii="Arial" w:hAnsi="Arial" w:cs="Arial"/>
                <w:color w:val="000000"/>
                <w:sz w:val="16"/>
                <w:szCs w:val="16"/>
                <w:lang w:eastAsia="es-BO"/>
              </w:rPr>
              <w:t>CONSTRUCCION UNIDAD DE MEDICINA MATERNO FETAL DE ALTO RIESGO OBSTETRICO Y NEONATOLOGIA</w:t>
            </w:r>
          </w:p>
        </w:tc>
        <w:tc>
          <w:tcPr>
            <w:tcW w:w="1572" w:type="dxa"/>
          </w:tcPr>
          <w:p w:rsidR="002B4029" w:rsidRDefault="002B4029" w:rsidP="002B4029">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3.970.074,00</w:t>
            </w:r>
          </w:p>
        </w:tc>
      </w:tr>
      <w:tr w:rsidR="002B4029" w:rsidRPr="00223ADB" w:rsidTr="00EA2680">
        <w:trPr>
          <w:trHeight w:val="699"/>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2B4029" w:rsidRPr="00223ADB" w:rsidRDefault="002B4029" w:rsidP="002B4029">
            <w:pPr>
              <w:jc w:val="center"/>
              <w:rPr>
                <w:rFonts w:ascii="Arial" w:hAnsi="Arial" w:cs="Arial"/>
                <w:b w:val="0"/>
                <w:sz w:val="16"/>
                <w:szCs w:val="16"/>
                <w:u w:val="single"/>
              </w:rPr>
            </w:pPr>
          </w:p>
        </w:tc>
        <w:tc>
          <w:tcPr>
            <w:tcW w:w="5804" w:type="dxa"/>
            <w:vAlign w:val="center"/>
          </w:tcPr>
          <w:p w:rsidR="002B4029" w:rsidRPr="00223ADB" w:rsidRDefault="002B4029" w:rsidP="002B402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BO"/>
              </w:rPr>
            </w:pPr>
            <w:r w:rsidRPr="00223ADB">
              <w:rPr>
                <w:rFonts w:ascii="Arial" w:hAnsi="Arial" w:cs="Arial"/>
                <w:color w:val="000000"/>
                <w:sz w:val="16"/>
                <w:szCs w:val="16"/>
                <w:lang w:eastAsia="es-BO"/>
              </w:rPr>
              <w:t>AMPLIACION SERVICIO DE EMERGENCIA Y ADMINISTRACION HOSPITAL OBRERO N° 2 COCHABAMBA</w:t>
            </w:r>
          </w:p>
        </w:tc>
        <w:tc>
          <w:tcPr>
            <w:tcW w:w="1572" w:type="dxa"/>
          </w:tcPr>
          <w:p w:rsidR="002B4029" w:rsidRDefault="002B4029" w:rsidP="002B4029">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3.589.922,00</w:t>
            </w:r>
          </w:p>
        </w:tc>
      </w:tr>
      <w:tr w:rsidR="002B4029" w:rsidRPr="00223ADB" w:rsidTr="00EA2680">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B4029" w:rsidRPr="00223ADB" w:rsidRDefault="002B4029" w:rsidP="002B4029">
            <w:pPr>
              <w:jc w:val="center"/>
              <w:rPr>
                <w:rFonts w:ascii="Arial" w:hAnsi="Arial" w:cs="Arial"/>
                <w:b w:val="0"/>
                <w:sz w:val="16"/>
                <w:szCs w:val="16"/>
              </w:rPr>
            </w:pPr>
            <w:r w:rsidRPr="00223ADB">
              <w:rPr>
                <w:rFonts w:ascii="Arial" w:hAnsi="Arial" w:cs="Arial"/>
                <w:b w:val="0"/>
                <w:sz w:val="16"/>
                <w:szCs w:val="16"/>
              </w:rPr>
              <w:t>42230</w:t>
            </w:r>
          </w:p>
          <w:p w:rsidR="002B4029" w:rsidRPr="00223ADB" w:rsidRDefault="002B4029" w:rsidP="002B4029">
            <w:pPr>
              <w:jc w:val="right"/>
              <w:rPr>
                <w:rFonts w:ascii="Arial" w:hAnsi="Arial" w:cs="Arial"/>
                <w:b w:val="0"/>
                <w:sz w:val="16"/>
                <w:szCs w:val="16"/>
                <w:u w:val="single"/>
              </w:rPr>
            </w:pPr>
          </w:p>
        </w:tc>
        <w:tc>
          <w:tcPr>
            <w:tcW w:w="5804" w:type="dxa"/>
            <w:vAlign w:val="center"/>
          </w:tcPr>
          <w:p w:rsidR="002B4029" w:rsidRPr="00223ADB" w:rsidRDefault="002B4029" w:rsidP="002B4029">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23ADB">
              <w:rPr>
                <w:rFonts w:ascii="Arial" w:hAnsi="Arial" w:cs="Arial"/>
                <w:b/>
                <w:sz w:val="16"/>
                <w:szCs w:val="16"/>
              </w:rPr>
              <w:t>OTRAS CONSTRUCCIONES Y MEJORAS DE BIENES PUBLICOS DE DOMINIO PRIVADO</w:t>
            </w:r>
          </w:p>
        </w:tc>
        <w:tc>
          <w:tcPr>
            <w:tcW w:w="1572" w:type="dxa"/>
          </w:tcPr>
          <w:p w:rsidR="002B4029" w:rsidRDefault="002B4029" w:rsidP="002B4029">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16"/>
                <w:szCs w:val="16"/>
              </w:rPr>
            </w:pPr>
          </w:p>
        </w:tc>
      </w:tr>
      <w:tr w:rsidR="002B4029" w:rsidRPr="00223ADB" w:rsidTr="00EA2680">
        <w:trPr>
          <w:trHeight w:val="678"/>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B4029" w:rsidRPr="00223ADB" w:rsidRDefault="002B4029" w:rsidP="002B4029">
            <w:pPr>
              <w:jc w:val="center"/>
              <w:rPr>
                <w:rFonts w:ascii="Arial" w:hAnsi="Arial" w:cs="Arial"/>
                <w:b w:val="0"/>
                <w:sz w:val="16"/>
                <w:szCs w:val="16"/>
              </w:rPr>
            </w:pPr>
            <w:r w:rsidRPr="00223ADB">
              <w:rPr>
                <w:rFonts w:ascii="Arial" w:hAnsi="Arial" w:cs="Arial"/>
                <w:b w:val="0"/>
                <w:sz w:val="16"/>
                <w:szCs w:val="16"/>
              </w:rPr>
              <w:t>CIMFA QUILLACOLLO</w:t>
            </w:r>
          </w:p>
          <w:p w:rsidR="002B4029" w:rsidRPr="00223ADB" w:rsidRDefault="002B4029" w:rsidP="002B4029">
            <w:pPr>
              <w:jc w:val="right"/>
              <w:rPr>
                <w:rFonts w:ascii="Arial" w:hAnsi="Arial" w:cs="Arial"/>
                <w:b w:val="0"/>
                <w:sz w:val="16"/>
                <w:szCs w:val="16"/>
                <w:u w:val="single"/>
              </w:rPr>
            </w:pPr>
          </w:p>
        </w:tc>
        <w:tc>
          <w:tcPr>
            <w:tcW w:w="5804" w:type="dxa"/>
            <w:vAlign w:val="center"/>
          </w:tcPr>
          <w:p w:rsidR="002B4029" w:rsidRPr="00223ADB" w:rsidRDefault="002B4029" w:rsidP="002B402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23ADB">
              <w:rPr>
                <w:rFonts w:ascii="Arial" w:hAnsi="Arial" w:cs="Arial"/>
                <w:sz w:val="16"/>
                <w:szCs w:val="16"/>
              </w:rPr>
              <w:t>CONSTRUCCION POLICLINICO QUILLACOLLO</w:t>
            </w:r>
          </w:p>
        </w:tc>
        <w:tc>
          <w:tcPr>
            <w:tcW w:w="1572" w:type="dxa"/>
          </w:tcPr>
          <w:p w:rsidR="002B4029" w:rsidRDefault="002B4029" w:rsidP="002B4029">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15.330.218,00</w:t>
            </w:r>
          </w:p>
        </w:tc>
      </w:tr>
      <w:tr w:rsidR="002B4029" w:rsidRPr="00223ADB" w:rsidTr="00EA268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413" w:type="dxa"/>
            <w:vAlign w:val="center"/>
          </w:tcPr>
          <w:p w:rsidR="002B4029" w:rsidRPr="00223ADB" w:rsidRDefault="002B4029" w:rsidP="002B4029">
            <w:pPr>
              <w:jc w:val="center"/>
              <w:rPr>
                <w:rFonts w:ascii="Arial" w:hAnsi="Arial" w:cs="Arial"/>
                <w:b w:val="0"/>
                <w:sz w:val="16"/>
                <w:szCs w:val="16"/>
              </w:rPr>
            </w:pPr>
            <w:r w:rsidRPr="00223ADB">
              <w:rPr>
                <w:rFonts w:ascii="Arial" w:hAnsi="Arial" w:cs="Arial"/>
                <w:b w:val="0"/>
                <w:sz w:val="16"/>
                <w:szCs w:val="16"/>
              </w:rPr>
              <w:t>CIS VILLA TUNARI</w:t>
            </w:r>
          </w:p>
        </w:tc>
        <w:tc>
          <w:tcPr>
            <w:tcW w:w="5804" w:type="dxa"/>
            <w:vAlign w:val="center"/>
          </w:tcPr>
          <w:p w:rsidR="002B4029" w:rsidRPr="00223ADB" w:rsidRDefault="002B4029" w:rsidP="002B402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BO"/>
              </w:rPr>
            </w:pPr>
            <w:r w:rsidRPr="00223ADB">
              <w:rPr>
                <w:rFonts w:ascii="Arial" w:hAnsi="Arial" w:cs="Arial"/>
                <w:color w:val="000000"/>
                <w:sz w:val="16"/>
                <w:szCs w:val="16"/>
                <w:lang w:eastAsia="es-BO"/>
              </w:rPr>
              <w:t>CONSTRUCCION  REMODELACION CIS VILLA TUNARI COCHABAMBA</w:t>
            </w:r>
          </w:p>
        </w:tc>
        <w:tc>
          <w:tcPr>
            <w:tcW w:w="1572" w:type="dxa"/>
          </w:tcPr>
          <w:p w:rsidR="002B4029" w:rsidRDefault="002B4029" w:rsidP="002B4029">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16"/>
                <w:szCs w:val="16"/>
              </w:rPr>
            </w:pPr>
            <w:r>
              <w:rPr>
                <w:rFonts w:ascii="Century Schoolbook" w:hAnsi="Century Schoolbook" w:cs="Arial"/>
                <w:bCs/>
                <w:sz w:val="18"/>
                <w:szCs w:val="18"/>
                <w:lang w:eastAsia="es-BO"/>
              </w:rPr>
              <w:t xml:space="preserve">       1.001.832,00</w:t>
            </w:r>
          </w:p>
        </w:tc>
      </w:tr>
    </w:tbl>
    <w:p w:rsidR="00215F16" w:rsidRDefault="00215F16" w:rsidP="00215F16">
      <w:pPr>
        <w:jc w:val="both"/>
        <w:rPr>
          <w:rFonts w:ascii="Arial" w:hAnsi="Arial" w:cs="Arial"/>
          <w:b/>
          <w:sz w:val="20"/>
          <w:szCs w:val="20"/>
          <w:u w:val="single"/>
        </w:rPr>
      </w:pPr>
    </w:p>
    <w:p w:rsidR="00DF6436" w:rsidRDefault="00DF6436" w:rsidP="00215F16">
      <w:pPr>
        <w:jc w:val="both"/>
        <w:rPr>
          <w:rFonts w:ascii="Arial" w:hAnsi="Arial" w:cs="Arial"/>
          <w:b/>
          <w:sz w:val="20"/>
          <w:szCs w:val="20"/>
          <w:u w:val="single"/>
        </w:rPr>
      </w:pPr>
    </w:p>
    <w:p w:rsidR="00DF6436" w:rsidRDefault="00DF6436" w:rsidP="00215F16">
      <w:pPr>
        <w:jc w:val="both"/>
        <w:rPr>
          <w:rFonts w:ascii="Arial" w:hAnsi="Arial" w:cs="Arial"/>
          <w:b/>
          <w:sz w:val="20"/>
          <w:szCs w:val="20"/>
          <w:u w:val="single"/>
        </w:rPr>
      </w:pPr>
    </w:p>
    <w:p w:rsidR="00DF6436" w:rsidRDefault="00DF6436" w:rsidP="00215F16">
      <w:pPr>
        <w:jc w:val="both"/>
        <w:rPr>
          <w:rFonts w:ascii="Arial" w:hAnsi="Arial" w:cs="Arial"/>
          <w:b/>
          <w:sz w:val="20"/>
          <w:szCs w:val="20"/>
          <w:u w:val="single"/>
        </w:rPr>
      </w:pPr>
    </w:p>
    <w:p w:rsidR="00DF6436" w:rsidRDefault="00DF6436" w:rsidP="00215F16">
      <w:pPr>
        <w:jc w:val="both"/>
        <w:rPr>
          <w:rFonts w:ascii="Arial" w:hAnsi="Arial" w:cs="Arial"/>
          <w:b/>
          <w:sz w:val="20"/>
          <w:szCs w:val="20"/>
          <w:u w:val="single"/>
        </w:rPr>
      </w:pPr>
    </w:p>
    <w:p w:rsidR="00DF6436" w:rsidRDefault="00DF6436" w:rsidP="00215F16">
      <w:pPr>
        <w:jc w:val="both"/>
        <w:rPr>
          <w:rFonts w:ascii="Arial" w:hAnsi="Arial" w:cs="Arial"/>
          <w:b/>
          <w:sz w:val="20"/>
          <w:szCs w:val="20"/>
          <w:u w:val="single"/>
        </w:rPr>
      </w:pPr>
    </w:p>
    <w:p w:rsidR="00DF6436" w:rsidRDefault="00DF6436" w:rsidP="00215F16">
      <w:pPr>
        <w:jc w:val="both"/>
        <w:rPr>
          <w:rFonts w:ascii="Arial" w:hAnsi="Arial" w:cs="Arial"/>
          <w:b/>
          <w:sz w:val="20"/>
          <w:szCs w:val="20"/>
          <w:u w:val="single"/>
        </w:rPr>
      </w:pPr>
    </w:p>
    <w:p w:rsidR="00DF6436" w:rsidRPr="0083014A" w:rsidRDefault="00DF6436" w:rsidP="00215F16">
      <w:pPr>
        <w:jc w:val="both"/>
        <w:rPr>
          <w:rFonts w:ascii="Arial" w:hAnsi="Arial" w:cs="Arial"/>
          <w:b/>
          <w:sz w:val="20"/>
          <w:szCs w:val="20"/>
          <w:u w:val="single"/>
        </w:rPr>
      </w:pPr>
    </w:p>
    <w:p w:rsidR="00936097" w:rsidRPr="0083014A" w:rsidRDefault="00936097" w:rsidP="00936097">
      <w:pPr>
        <w:rPr>
          <w:rFonts w:ascii="Arial" w:hAnsi="Arial" w:cs="Arial"/>
          <w:sz w:val="20"/>
          <w:szCs w:val="20"/>
          <w:lang w:val="es-BO" w:eastAsia="es-BO"/>
        </w:rPr>
      </w:pPr>
    </w:p>
    <w:p w:rsidR="00936097" w:rsidRPr="0083014A" w:rsidRDefault="00E82F2A" w:rsidP="00E82F2A">
      <w:pPr>
        <w:tabs>
          <w:tab w:val="left" w:pos="5126"/>
        </w:tabs>
        <w:rPr>
          <w:rFonts w:ascii="Arial" w:hAnsi="Arial" w:cs="Arial"/>
          <w:sz w:val="20"/>
          <w:szCs w:val="20"/>
          <w:lang w:val="es-BO" w:eastAsia="es-BO"/>
        </w:rPr>
      </w:pPr>
      <w:r w:rsidRPr="0083014A">
        <w:rPr>
          <w:rFonts w:ascii="Arial" w:hAnsi="Arial" w:cs="Arial"/>
          <w:sz w:val="20"/>
          <w:szCs w:val="20"/>
          <w:lang w:val="es-BO" w:eastAsia="es-BO"/>
        </w:rPr>
        <w:lastRenderedPageBreak/>
        <w:tab/>
      </w:r>
    </w:p>
    <w:p w:rsidR="000063C4" w:rsidRPr="00D32383" w:rsidRDefault="000063C4" w:rsidP="00D32383">
      <w:pPr>
        <w:pStyle w:val="Prrafodelista"/>
        <w:numPr>
          <w:ilvl w:val="0"/>
          <w:numId w:val="5"/>
        </w:numPr>
        <w:ind w:left="284" w:hanging="284"/>
        <w:outlineLvl w:val="0"/>
        <w:rPr>
          <w:rFonts w:ascii="Arial" w:hAnsi="Arial" w:cs="Arial"/>
          <w:b/>
          <w:sz w:val="20"/>
          <w:szCs w:val="20"/>
          <w:lang w:val="es-BO"/>
        </w:rPr>
      </w:pPr>
      <w:bookmarkStart w:id="16" w:name="_Toc509481353"/>
      <w:r w:rsidRPr="00D32383">
        <w:rPr>
          <w:rFonts w:ascii="Arial" w:hAnsi="Arial" w:cs="Arial"/>
          <w:b/>
          <w:sz w:val="20"/>
          <w:szCs w:val="20"/>
          <w:lang w:val="es-BO"/>
        </w:rPr>
        <w:t>INFORME DE ACTIVIDADES GESTION 2018</w:t>
      </w:r>
      <w:r w:rsidR="00395F9F" w:rsidRPr="00D32383">
        <w:rPr>
          <w:rFonts w:ascii="Arial" w:hAnsi="Arial" w:cs="Arial"/>
          <w:b/>
          <w:sz w:val="20"/>
          <w:szCs w:val="20"/>
          <w:lang w:val="es-BO"/>
        </w:rPr>
        <w:t xml:space="preserve"> (</w:t>
      </w:r>
      <w:r w:rsidRPr="00D32383">
        <w:rPr>
          <w:rFonts w:ascii="Arial" w:hAnsi="Arial" w:cs="Arial"/>
          <w:b/>
          <w:sz w:val="20"/>
          <w:szCs w:val="20"/>
          <w:lang w:val="es-BO"/>
        </w:rPr>
        <w:t>AREA SALUD</w:t>
      </w:r>
      <w:r w:rsidR="00395F9F" w:rsidRPr="00D32383">
        <w:rPr>
          <w:rFonts w:ascii="Arial" w:hAnsi="Arial" w:cs="Arial"/>
          <w:b/>
          <w:sz w:val="20"/>
          <w:szCs w:val="20"/>
          <w:lang w:val="es-BO"/>
        </w:rPr>
        <w:t>)</w:t>
      </w:r>
      <w:bookmarkEnd w:id="16"/>
    </w:p>
    <w:p w:rsidR="00395F9F" w:rsidRDefault="00395F9F" w:rsidP="000063C4">
      <w:pPr>
        <w:ind w:left="2832"/>
        <w:rPr>
          <w:rFonts w:ascii="Arial" w:hAnsi="Arial" w:cs="Arial"/>
          <w:b/>
          <w:sz w:val="20"/>
          <w:szCs w:val="20"/>
          <w:lang w:val="es-BO"/>
        </w:rPr>
      </w:pPr>
    </w:p>
    <w:p w:rsidR="000063C4" w:rsidRPr="00D32383" w:rsidRDefault="00D32383" w:rsidP="00D32383">
      <w:pPr>
        <w:pStyle w:val="Ttulo2"/>
        <w:numPr>
          <w:ilvl w:val="0"/>
          <w:numId w:val="0"/>
        </w:numPr>
        <w:rPr>
          <w:rFonts w:ascii="Arial" w:hAnsi="Arial"/>
          <w:sz w:val="20"/>
          <w:szCs w:val="20"/>
        </w:rPr>
      </w:pPr>
      <w:bookmarkStart w:id="17" w:name="_Toc509481354"/>
      <w:r w:rsidRPr="00D32383">
        <w:rPr>
          <w:rFonts w:ascii="Arial" w:hAnsi="Arial"/>
          <w:sz w:val="20"/>
          <w:szCs w:val="20"/>
        </w:rPr>
        <w:t xml:space="preserve">6.1. </w:t>
      </w:r>
      <w:r w:rsidR="000063C4" w:rsidRPr="00D32383">
        <w:rPr>
          <w:rFonts w:ascii="Arial" w:hAnsi="Arial"/>
          <w:sz w:val="20"/>
          <w:szCs w:val="20"/>
        </w:rPr>
        <w:t>JEFATURA MÉDICA</w:t>
      </w:r>
      <w:bookmarkEnd w:id="17"/>
    </w:p>
    <w:p w:rsidR="00395F9F" w:rsidRPr="0083014A" w:rsidRDefault="00395F9F" w:rsidP="00395F9F">
      <w:pPr>
        <w:jc w:val="center"/>
        <w:rPr>
          <w:rFonts w:ascii="Arial" w:hAnsi="Arial" w:cs="Arial"/>
          <w:b/>
          <w:sz w:val="20"/>
          <w:szCs w:val="20"/>
          <w:lang w:val="es-BO"/>
        </w:rPr>
      </w:pPr>
    </w:p>
    <w:tbl>
      <w:tblPr>
        <w:tblStyle w:val="Tablade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5698"/>
        <w:gridCol w:w="1408"/>
        <w:gridCol w:w="2235"/>
      </w:tblGrid>
      <w:tr w:rsidR="00395F9F" w:rsidRPr="00395F9F" w:rsidTr="00395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rPr>
                <w:rFonts w:ascii="Arial" w:hAnsi="Arial" w:cs="Arial"/>
                <w:color w:val="auto"/>
                <w:sz w:val="16"/>
                <w:szCs w:val="16"/>
                <w:lang w:val="es-BO"/>
              </w:rPr>
            </w:pPr>
            <w:r w:rsidRPr="00395F9F">
              <w:rPr>
                <w:rFonts w:ascii="Arial" w:hAnsi="Arial" w:cs="Arial"/>
                <w:color w:val="auto"/>
                <w:sz w:val="16"/>
                <w:szCs w:val="16"/>
                <w:lang w:val="es-BO"/>
              </w:rPr>
              <w:t>No</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395F9F">
              <w:rPr>
                <w:rFonts w:ascii="Arial" w:hAnsi="Arial" w:cs="Arial"/>
                <w:color w:val="auto"/>
                <w:sz w:val="16"/>
                <w:szCs w:val="16"/>
                <w:lang w:val="es-BO"/>
              </w:rPr>
              <w:t>ACTIVIDAD</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395F9F">
              <w:rPr>
                <w:rFonts w:ascii="Arial" w:hAnsi="Arial" w:cs="Arial"/>
                <w:color w:val="auto"/>
                <w:sz w:val="16"/>
                <w:szCs w:val="16"/>
                <w:lang w:val="es-BO"/>
              </w:rPr>
              <w:t>PROGRAMADO</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395F9F">
              <w:rPr>
                <w:rFonts w:ascii="Arial" w:hAnsi="Arial" w:cs="Arial"/>
                <w:color w:val="auto"/>
                <w:sz w:val="16"/>
                <w:szCs w:val="16"/>
                <w:lang w:val="es-BO"/>
              </w:rPr>
              <w:t>RESULTADOS ESPERADOS</w:t>
            </w:r>
          </w:p>
        </w:tc>
      </w:tr>
      <w:tr w:rsidR="000063C4" w:rsidRPr="00395F9F" w:rsidTr="00395F9F">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rsidR="000063C4" w:rsidRPr="00395F9F" w:rsidRDefault="000063C4" w:rsidP="004E4EBE">
            <w:pPr>
              <w:jc w:val="both"/>
              <w:rPr>
                <w:rFonts w:ascii="Arial" w:hAnsi="Arial" w:cs="Arial"/>
                <w:sz w:val="16"/>
                <w:szCs w:val="16"/>
                <w:lang w:val="es-BO"/>
              </w:rPr>
            </w:pPr>
            <w:r w:rsidRPr="00395F9F">
              <w:rPr>
                <w:rFonts w:ascii="Arial" w:hAnsi="Arial" w:cs="Arial"/>
                <w:sz w:val="16"/>
                <w:szCs w:val="16"/>
                <w:lang w:val="es-BO"/>
              </w:rPr>
              <w:t>1</w:t>
            </w:r>
          </w:p>
        </w:tc>
        <w:tc>
          <w:tcPr>
            <w:tcW w:w="0" w:type="auto"/>
            <w:tcBorders>
              <w:top w:val="single" w:sz="4" w:space="0" w:color="auto"/>
            </w:tcBorders>
            <w:vAlign w:val="center"/>
          </w:tcPr>
          <w:p w:rsidR="000063C4" w:rsidRPr="00395F9F"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 xml:space="preserve">FUNCIONAMIENTO DE LA RED DE ESTABLECIMIENTOS DE SALUD: CIS, CIMFAS, PAISE  Y HOSPITAL OBRERO Nº 2 EN BASE A GESTION DE CALIDAD, VIGILANCIA EPIDEMIOLOGICA SUJETO A SEGUIMIENTO, SUPERVISIOON Y EVALUACION EN LOS CAI.  </w:t>
            </w:r>
          </w:p>
        </w:tc>
        <w:tc>
          <w:tcPr>
            <w:tcW w:w="0" w:type="auto"/>
            <w:tcBorders>
              <w:top w:val="single" w:sz="4" w:space="0" w:color="auto"/>
            </w:tcBorders>
            <w:vAlign w:val="center"/>
          </w:tcPr>
          <w:p w:rsidR="000063C4" w:rsidRPr="00395F9F"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4</w:t>
            </w:r>
          </w:p>
        </w:tc>
        <w:tc>
          <w:tcPr>
            <w:tcW w:w="0" w:type="auto"/>
            <w:tcBorders>
              <w:top w:val="single" w:sz="4" w:space="0" w:color="auto"/>
            </w:tcBorders>
            <w:vAlign w:val="center"/>
          </w:tcPr>
          <w:p w:rsidR="000063C4" w:rsidRPr="00395F9F" w:rsidRDefault="000063C4" w:rsidP="00395F9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395F9F">
              <w:rPr>
                <w:rFonts w:ascii="Arial" w:hAnsi="Arial" w:cs="Arial"/>
                <w:sz w:val="16"/>
                <w:szCs w:val="16"/>
                <w:lang w:val="es-BO"/>
              </w:rPr>
              <w:t>RED DE SALUD FORMALIZADA</w:t>
            </w:r>
            <w:r w:rsidR="00395F9F">
              <w:rPr>
                <w:rFonts w:ascii="Arial" w:hAnsi="Arial" w:cs="Arial"/>
                <w:sz w:val="16"/>
                <w:szCs w:val="16"/>
                <w:lang w:val="es-BO"/>
              </w:rPr>
              <w:t xml:space="preserve"> EN BASE A PROMOCION SANITARIA </w:t>
            </w:r>
          </w:p>
        </w:tc>
      </w:tr>
    </w:tbl>
    <w:p w:rsidR="000063C4" w:rsidRPr="0083014A" w:rsidRDefault="000063C4" w:rsidP="000063C4">
      <w:pPr>
        <w:ind w:left="2832"/>
        <w:rPr>
          <w:rFonts w:ascii="Arial" w:hAnsi="Arial" w:cs="Arial"/>
          <w:b/>
          <w:sz w:val="20"/>
          <w:szCs w:val="20"/>
          <w:lang w:val="es-BO"/>
        </w:rPr>
      </w:pPr>
    </w:p>
    <w:p w:rsidR="000063C4" w:rsidRPr="00D32383" w:rsidRDefault="000063C4" w:rsidP="00D32383">
      <w:pPr>
        <w:pStyle w:val="Ttulo2"/>
        <w:numPr>
          <w:ilvl w:val="1"/>
          <w:numId w:val="15"/>
        </w:numPr>
        <w:rPr>
          <w:rFonts w:ascii="Arial" w:hAnsi="Arial"/>
          <w:sz w:val="20"/>
          <w:szCs w:val="20"/>
        </w:rPr>
      </w:pPr>
      <w:bookmarkStart w:id="18" w:name="_Toc509481355"/>
      <w:r w:rsidRPr="00D32383">
        <w:rPr>
          <w:rFonts w:ascii="Arial" w:hAnsi="Arial"/>
          <w:sz w:val="20"/>
          <w:szCs w:val="20"/>
        </w:rPr>
        <w:t>UNIDAD REGIONAL DE EPIDEMIOLOGIA</w:t>
      </w:r>
      <w:bookmarkEnd w:id="18"/>
      <w:r w:rsidRPr="00D32383">
        <w:rPr>
          <w:rFonts w:ascii="Arial" w:hAnsi="Arial"/>
          <w:sz w:val="20"/>
          <w:szCs w:val="20"/>
        </w:rPr>
        <w:t xml:space="preserve"> </w:t>
      </w:r>
    </w:p>
    <w:p w:rsidR="00395F9F" w:rsidRDefault="00395F9F" w:rsidP="000063C4">
      <w:pPr>
        <w:ind w:left="2832"/>
        <w:rPr>
          <w:rFonts w:ascii="Arial" w:hAnsi="Arial" w:cs="Arial"/>
          <w:b/>
          <w:sz w:val="20"/>
          <w:szCs w:val="20"/>
          <w:lang w:val="es-BO"/>
        </w:rPr>
      </w:pPr>
    </w:p>
    <w:tbl>
      <w:tblPr>
        <w:tblStyle w:val="Tabladecuadrcula4-nfasis3"/>
        <w:tblW w:w="0" w:type="auto"/>
        <w:tblLook w:val="04A0" w:firstRow="1" w:lastRow="0" w:firstColumn="1" w:lastColumn="0" w:noHBand="0" w:noVBand="1"/>
      </w:tblPr>
      <w:tblGrid>
        <w:gridCol w:w="456"/>
        <w:gridCol w:w="4287"/>
        <w:gridCol w:w="1408"/>
        <w:gridCol w:w="3620"/>
      </w:tblGrid>
      <w:tr w:rsidR="00395F9F" w:rsidRPr="00395F9F" w:rsidTr="00395F9F">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rPr>
                <w:rFonts w:ascii="Arial" w:hAnsi="Arial" w:cs="Arial"/>
                <w:color w:val="auto"/>
                <w:sz w:val="16"/>
                <w:szCs w:val="16"/>
                <w:lang w:val="es-BO"/>
              </w:rPr>
            </w:pPr>
            <w:r w:rsidRPr="00395F9F">
              <w:rPr>
                <w:rFonts w:ascii="Arial" w:hAnsi="Arial" w:cs="Arial"/>
                <w:color w:val="auto"/>
                <w:sz w:val="16"/>
                <w:szCs w:val="16"/>
                <w:lang w:val="es-BO"/>
              </w:rPr>
              <w:t>NO</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395F9F">
              <w:rPr>
                <w:rFonts w:ascii="Arial" w:hAnsi="Arial" w:cs="Arial"/>
                <w:color w:val="auto"/>
                <w:sz w:val="16"/>
                <w:szCs w:val="16"/>
                <w:lang w:val="es-BO"/>
              </w:rPr>
              <w:t>ACTIVIDAD</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395F9F">
              <w:rPr>
                <w:rFonts w:ascii="Arial" w:hAnsi="Arial" w:cs="Arial"/>
                <w:color w:val="auto"/>
                <w:sz w:val="16"/>
                <w:szCs w:val="16"/>
                <w:lang w:val="es-BO"/>
              </w:rPr>
              <w:t>PROGRAMADO</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395F9F">
              <w:rPr>
                <w:rFonts w:ascii="Arial" w:hAnsi="Arial" w:cs="Arial"/>
                <w:color w:val="auto"/>
                <w:sz w:val="16"/>
                <w:szCs w:val="16"/>
                <w:lang w:val="es-BO"/>
              </w:rPr>
              <w:t>RESULTADOS ESPERADOS</w:t>
            </w:r>
          </w:p>
        </w:tc>
      </w:tr>
      <w:tr w:rsidR="000063C4" w:rsidRPr="00395F9F" w:rsidTr="00395F9F">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rsidR="000063C4" w:rsidRPr="00395F9F" w:rsidRDefault="000063C4" w:rsidP="004E4EBE">
            <w:pPr>
              <w:rPr>
                <w:rFonts w:ascii="Arial" w:hAnsi="Arial" w:cs="Arial"/>
                <w:sz w:val="16"/>
                <w:szCs w:val="16"/>
                <w:lang w:val="es-BO"/>
              </w:rPr>
            </w:pPr>
            <w:r w:rsidRPr="00395F9F">
              <w:rPr>
                <w:rFonts w:ascii="Arial" w:hAnsi="Arial" w:cs="Arial"/>
                <w:sz w:val="16"/>
                <w:szCs w:val="16"/>
                <w:lang w:val="es-BO"/>
              </w:rPr>
              <w:t>1</w:t>
            </w:r>
          </w:p>
        </w:tc>
        <w:tc>
          <w:tcPr>
            <w:tcW w:w="0" w:type="auto"/>
            <w:tcBorders>
              <w:top w:val="single" w:sz="4" w:space="0" w:color="auto"/>
            </w:tcBorders>
            <w:vAlign w:val="center"/>
          </w:tcPr>
          <w:p w:rsidR="000063C4" w:rsidRPr="00395F9F" w:rsidRDefault="000063C4" w:rsidP="00395F9F">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 xml:space="preserve">FUNCIONAMIENTO DE LA RED DE </w:t>
            </w:r>
            <w:r w:rsidR="00395F9F">
              <w:rPr>
                <w:rFonts w:ascii="Arial" w:hAnsi="Arial" w:cs="Arial"/>
                <w:color w:val="000000"/>
                <w:sz w:val="16"/>
                <w:szCs w:val="16"/>
              </w:rPr>
              <w:t>E</w:t>
            </w:r>
            <w:r w:rsidRPr="00395F9F">
              <w:rPr>
                <w:rFonts w:ascii="Arial" w:hAnsi="Arial" w:cs="Arial"/>
                <w:color w:val="000000"/>
                <w:sz w:val="16"/>
                <w:szCs w:val="16"/>
              </w:rPr>
              <w:t xml:space="preserve">STABLECIMIENTOS DE SALUD: CIS, CIMFAS, PAISE  Y HOSPITAL OBRERO Nº 2 EN BASE A PERFIL EPIDEMIOLÓGICO, VIGILANCIA </w:t>
            </w:r>
            <w:r w:rsidR="00395F9F">
              <w:rPr>
                <w:rFonts w:ascii="Arial" w:hAnsi="Arial" w:cs="Arial"/>
                <w:color w:val="000000"/>
                <w:sz w:val="16"/>
                <w:szCs w:val="16"/>
              </w:rPr>
              <w:t>E</w:t>
            </w:r>
            <w:r w:rsidRPr="00395F9F">
              <w:rPr>
                <w:rFonts w:ascii="Arial" w:hAnsi="Arial" w:cs="Arial"/>
                <w:color w:val="000000"/>
                <w:sz w:val="16"/>
                <w:szCs w:val="16"/>
              </w:rPr>
              <w:t>PIDEMIOLÓGICA Y ESTUDIO DE PREVALENCIA DE IAAS SUJETO A SEGUIMIENTO, SUPERVISIÓN Y EVALUACIÓN EN LOS CAI.</w:t>
            </w:r>
          </w:p>
        </w:tc>
        <w:tc>
          <w:tcPr>
            <w:tcW w:w="0" w:type="auto"/>
            <w:tcBorders>
              <w:top w:val="single" w:sz="4" w:space="0" w:color="auto"/>
            </w:tcBorders>
            <w:vAlign w:val="center"/>
          </w:tcPr>
          <w:p w:rsidR="009C7B30" w:rsidRPr="00395F9F" w:rsidRDefault="009C7B30"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rsidR="009C7B30" w:rsidRPr="00395F9F" w:rsidRDefault="009C7B30"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rsidR="009C7B30" w:rsidRPr="00395F9F" w:rsidRDefault="009C7B30"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rsidR="000063C4" w:rsidRPr="00395F9F"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4</w:t>
            </w:r>
          </w:p>
        </w:tc>
        <w:tc>
          <w:tcPr>
            <w:tcW w:w="0" w:type="auto"/>
            <w:tcBorders>
              <w:top w:val="single" w:sz="4" w:space="0" w:color="auto"/>
            </w:tcBorders>
            <w:vAlign w:val="center"/>
          </w:tcPr>
          <w:p w:rsidR="000063C4" w:rsidRPr="00395F9F" w:rsidRDefault="000063C4" w:rsidP="00395F9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395F9F">
              <w:rPr>
                <w:rFonts w:ascii="Arial" w:hAnsi="Arial" w:cs="Arial"/>
                <w:bCs/>
                <w:color w:val="000000"/>
                <w:sz w:val="16"/>
                <w:szCs w:val="16"/>
                <w:lang w:eastAsia="es-BO"/>
              </w:rPr>
              <w:t>MONITOREAR, CUANTIFICAR E IDENTIFICAR PRECOZMENTE TENDENCIAS Y PATRONES EN LA INCIDENCIA DE ENFERMEDADES DE NOTIFICACIÓN INMEDIATA E IAAS PARA ACCIONES DE PREVENCIÓN Y CONTROL EPIDEMIOLÓGICO.</w:t>
            </w:r>
          </w:p>
        </w:tc>
      </w:tr>
      <w:tr w:rsidR="000063C4" w:rsidRPr="00395F9F" w:rsidTr="00395F9F">
        <w:trPr>
          <w:trHeight w:val="853"/>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395F9F" w:rsidRDefault="000063C4" w:rsidP="004E4EBE">
            <w:pPr>
              <w:rPr>
                <w:rFonts w:ascii="Arial" w:hAnsi="Arial" w:cs="Arial"/>
                <w:sz w:val="16"/>
                <w:szCs w:val="16"/>
                <w:lang w:val="es-BO"/>
              </w:rPr>
            </w:pPr>
            <w:r w:rsidRPr="00395F9F">
              <w:rPr>
                <w:rFonts w:ascii="Arial" w:hAnsi="Arial" w:cs="Arial"/>
                <w:sz w:val="16"/>
                <w:szCs w:val="16"/>
                <w:lang w:val="es-BO"/>
              </w:rPr>
              <w:t>2</w:t>
            </w:r>
          </w:p>
        </w:tc>
        <w:tc>
          <w:tcPr>
            <w:tcW w:w="0" w:type="auto"/>
            <w:vAlign w:val="center"/>
          </w:tcPr>
          <w:p w:rsidR="000063C4" w:rsidRPr="00395F9F"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PROMOCIÓN DE LA SALUD Y PREVENCIÓN DE ENFERMEDADES MEDIANTE CAPACITACIÓN A PERSONAL DE LA CNS Y EXTENSIÓN A LOS ASEGURADOS.</w:t>
            </w:r>
          </w:p>
        </w:tc>
        <w:tc>
          <w:tcPr>
            <w:tcW w:w="0" w:type="auto"/>
            <w:vAlign w:val="center"/>
          </w:tcPr>
          <w:p w:rsidR="000063C4" w:rsidRPr="00395F9F" w:rsidRDefault="000063C4"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4</w:t>
            </w:r>
          </w:p>
        </w:tc>
        <w:tc>
          <w:tcPr>
            <w:tcW w:w="0" w:type="auto"/>
            <w:vAlign w:val="center"/>
          </w:tcPr>
          <w:p w:rsidR="000063C4" w:rsidRPr="00395F9F"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395F9F">
              <w:rPr>
                <w:rFonts w:ascii="Arial" w:hAnsi="Arial" w:cs="Arial"/>
                <w:sz w:val="16"/>
                <w:szCs w:val="16"/>
                <w:lang w:val="es-BO"/>
              </w:rPr>
              <w:t>RED DE SALUD INTEGRADA EN BASE A PROMOCIÓN SANITARIA</w:t>
            </w:r>
          </w:p>
          <w:p w:rsidR="000063C4" w:rsidRPr="00395F9F"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063C4" w:rsidRPr="00395F9F" w:rsidTr="00395F9F">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395F9F" w:rsidRDefault="000063C4" w:rsidP="004E4EBE">
            <w:pPr>
              <w:rPr>
                <w:rFonts w:ascii="Arial" w:hAnsi="Arial" w:cs="Arial"/>
                <w:sz w:val="16"/>
                <w:szCs w:val="16"/>
                <w:lang w:val="es-BO"/>
              </w:rPr>
            </w:pPr>
            <w:r w:rsidRPr="00395F9F">
              <w:rPr>
                <w:rFonts w:ascii="Arial" w:hAnsi="Arial" w:cs="Arial"/>
                <w:sz w:val="16"/>
                <w:szCs w:val="16"/>
                <w:lang w:val="es-BO"/>
              </w:rPr>
              <w:t>3</w:t>
            </w:r>
          </w:p>
        </w:tc>
        <w:tc>
          <w:tcPr>
            <w:tcW w:w="0" w:type="auto"/>
            <w:vAlign w:val="center"/>
          </w:tcPr>
          <w:p w:rsidR="000063C4" w:rsidRPr="00395F9F" w:rsidRDefault="000063C4" w:rsidP="004E4E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ADQUISICIÓN DE EQUIPO DE OFICINA CONSISTENTE EN: PIZARRA, HISOPOS DE LUMINÓMETRO Y TELEFONO.</w:t>
            </w:r>
          </w:p>
        </w:tc>
        <w:tc>
          <w:tcPr>
            <w:tcW w:w="0" w:type="auto"/>
            <w:vAlign w:val="center"/>
          </w:tcPr>
          <w:p w:rsidR="000063C4" w:rsidRPr="00395F9F"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3</w:t>
            </w:r>
          </w:p>
        </w:tc>
        <w:tc>
          <w:tcPr>
            <w:tcW w:w="0" w:type="auto"/>
            <w:vAlign w:val="center"/>
          </w:tcPr>
          <w:p w:rsidR="000063C4" w:rsidRPr="00395F9F" w:rsidRDefault="000063C4" w:rsidP="004E4E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LA INVERSION SERA DE Bs. 31.000</w:t>
            </w:r>
          </w:p>
          <w:p w:rsidR="000063C4" w:rsidRPr="00395F9F" w:rsidRDefault="000063C4" w:rsidP="004E4EBE">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lang w:eastAsia="es-BO"/>
              </w:rPr>
            </w:pPr>
          </w:p>
        </w:tc>
      </w:tr>
    </w:tbl>
    <w:p w:rsidR="000063C4" w:rsidRDefault="000063C4" w:rsidP="000063C4">
      <w:pPr>
        <w:jc w:val="both"/>
        <w:rPr>
          <w:rFonts w:ascii="Arial" w:hAnsi="Arial" w:cs="Arial"/>
          <w:sz w:val="20"/>
          <w:szCs w:val="20"/>
          <w:lang w:val="es-BO"/>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19" w:name="_Toc509481356"/>
      <w:r w:rsidRPr="00D32383">
        <w:rPr>
          <w:rFonts w:ascii="Arial" w:hAnsi="Arial" w:cs="Arial"/>
          <w:b/>
          <w:sz w:val="20"/>
          <w:szCs w:val="20"/>
          <w:lang w:val="es-BO"/>
        </w:rPr>
        <w:t>ENSEÑANZA E INVESTIGACION</w:t>
      </w:r>
      <w:bookmarkEnd w:id="19"/>
    </w:p>
    <w:p w:rsidR="00395F9F" w:rsidRPr="0083014A" w:rsidRDefault="00395F9F" w:rsidP="000063C4">
      <w:pPr>
        <w:ind w:left="2832"/>
        <w:rPr>
          <w:rFonts w:ascii="Arial" w:hAnsi="Arial" w:cs="Arial"/>
          <w:b/>
          <w:sz w:val="20"/>
          <w:szCs w:val="20"/>
          <w:lang w:val="es-BO"/>
        </w:rPr>
      </w:pPr>
    </w:p>
    <w:tbl>
      <w:tblPr>
        <w:tblStyle w:val="Tablade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589"/>
        <w:gridCol w:w="1408"/>
        <w:gridCol w:w="2318"/>
      </w:tblGrid>
      <w:tr w:rsidR="00395F9F" w:rsidRPr="00395F9F" w:rsidTr="00395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rPr>
                <w:rFonts w:ascii="Arial" w:hAnsi="Arial" w:cs="Arial"/>
                <w:color w:val="auto"/>
                <w:sz w:val="16"/>
                <w:szCs w:val="16"/>
                <w:lang w:val="es-BO"/>
              </w:rPr>
            </w:pPr>
            <w:r w:rsidRPr="00395F9F">
              <w:rPr>
                <w:rFonts w:ascii="Arial" w:hAnsi="Arial" w:cs="Arial"/>
                <w:color w:val="auto"/>
                <w:sz w:val="16"/>
                <w:szCs w:val="16"/>
                <w:lang w:val="es-BO"/>
              </w:rPr>
              <w:t>NO</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395F9F">
              <w:rPr>
                <w:rFonts w:ascii="Arial" w:hAnsi="Arial" w:cs="Arial"/>
                <w:color w:val="auto"/>
                <w:sz w:val="16"/>
                <w:szCs w:val="16"/>
                <w:lang w:val="es-BO"/>
              </w:rPr>
              <w:t>ACTIVIDAD</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395F9F">
              <w:rPr>
                <w:rFonts w:ascii="Arial" w:hAnsi="Arial" w:cs="Arial"/>
                <w:color w:val="auto"/>
                <w:sz w:val="16"/>
                <w:szCs w:val="16"/>
                <w:lang w:val="es-BO"/>
              </w:rPr>
              <w:t>PROGRAMADO</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395F9F"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395F9F">
              <w:rPr>
                <w:rFonts w:ascii="Arial" w:hAnsi="Arial" w:cs="Arial"/>
                <w:color w:val="auto"/>
                <w:sz w:val="16"/>
                <w:szCs w:val="16"/>
                <w:lang w:val="es-BO"/>
              </w:rPr>
              <w:t>RESULTADOS ESPERADOS</w:t>
            </w:r>
          </w:p>
        </w:tc>
      </w:tr>
      <w:tr w:rsidR="000063C4" w:rsidRPr="00395F9F" w:rsidTr="00395F9F">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rsidR="000063C4" w:rsidRPr="00395F9F" w:rsidRDefault="000063C4" w:rsidP="004E4EBE">
            <w:pPr>
              <w:jc w:val="center"/>
              <w:rPr>
                <w:rFonts w:ascii="Arial" w:hAnsi="Arial" w:cs="Arial"/>
                <w:sz w:val="16"/>
                <w:szCs w:val="16"/>
                <w:lang w:val="es-BO"/>
              </w:rPr>
            </w:pPr>
            <w:r w:rsidRPr="00395F9F">
              <w:rPr>
                <w:rFonts w:ascii="Arial" w:hAnsi="Arial" w:cs="Arial"/>
                <w:sz w:val="16"/>
                <w:szCs w:val="16"/>
                <w:lang w:val="es-BO"/>
              </w:rPr>
              <w:t>1</w:t>
            </w:r>
          </w:p>
        </w:tc>
        <w:tc>
          <w:tcPr>
            <w:tcW w:w="0" w:type="auto"/>
            <w:tcBorders>
              <w:top w:val="single" w:sz="4" w:space="0" w:color="auto"/>
            </w:tcBorders>
            <w:vAlign w:val="center"/>
          </w:tcPr>
          <w:p w:rsidR="000063C4" w:rsidRPr="00395F9F"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 xml:space="preserve">EDUCACIÓN CONTINUA EN BASE A PROGRAMAS ESTABLECIDOS PARA PRE Y POS GRADO Y UN PLAN DE EDUCACION PERMANENTE PARA EL PERSONAL DE LA INSTITUCIÓN, PARA MEJORAR LA ATENCIÓN CON CALIDAD </w:t>
            </w:r>
          </w:p>
        </w:tc>
        <w:tc>
          <w:tcPr>
            <w:tcW w:w="0" w:type="auto"/>
            <w:tcBorders>
              <w:top w:val="single" w:sz="4" w:space="0" w:color="auto"/>
            </w:tcBorders>
            <w:vAlign w:val="center"/>
          </w:tcPr>
          <w:p w:rsidR="000063C4" w:rsidRPr="00395F9F"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4</w:t>
            </w:r>
          </w:p>
        </w:tc>
        <w:tc>
          <w:tcPr>
            <w:tcW w:w="0" w:type="auto"/>
            <w:tcBorders>
              <w:top w:val="single" w:sz="4" w:space="0" w:color="auto"/>
            </w:tcBorders>
            <w:vAlign w:val="center"/>
          </w:tcPr>
          <w:p w:rsidR="000063C4" w:rsidRPr="00395F9F"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395F9F">
              <w:rPr>
                <w:rFonts w:ascii="Arial" w:hAnsi="Arial" w:cs="Arial"/>
                <w:sz w:val="16"/>
                <w:szCs w:val="16"/>
                <w:lang w:val="es-BO"/>
              </w:rPr>
              <w:t>PERSONAL FORMADO Y CAPACITADO</w:t>
            </w:r>
          </w:p>
        </w:tc>
      </w:tr>
      <w:tr w:rsidR="000063C4" w:rsidRPr="00395F9F" w:rsidTr="00395F9F">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395F9F" w:rsidRDefault="000063C4" w:rsidP="004E4EBE">
            <w:pPr>
              <w:jc w:val="center"/>
              <w:rPr>
                <w:rFonts w:ascii="Arial" w:hAnsi="Arial" w:cs="Arial"/>
                <w:sz w:val="16"/>
                <w:szCs w:val="16"/>
                <w:lang w:val="es-BO"/>
              </w:rPr>
            </w:pPr>
            <w:r w:rsidRPr="00395F9F">
              <w:rPr>
                <w:rFonts w:ascii="Arial" w:hAnsi="Arial" w:cs="Arial"/>
                <w:sz w:val="16"/>
                <w:szCs w:val="16"/>
                <w:lang w:val="es-BO"/>
              </w:rPr>
              <w:t>2</w:t>
            </w:r>
          </w:p>
        </w:tc>
        <w:tc>
          <w:tcPr>
            <w:tcW w:w="0" w:type="auto"/>
            <w:vAlign w:val="center"/>
          </w:tcPr>
          <w:p w:rsidR="000063C4" w:rsidRPr="00395F9F" w:rsidRDefault="000063C4" w:rsidP="004E4EB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ELABORACIÓN DE LA REVISTA CIENTÍFICA TOMANDO EN CUENTA PATOLOGÍAS PREVALENTES EN BASE AL MÉTODO CIENTÍFICO</w:t>
            </w:r>
          </w:p>
        </w:tc>
        <w:tc>
          <w:tcPr>
            <w:tcW w:w="0" w:type="auto"/>
            <w:vAlign w:val="center"/>
          </w:tcPr>
          <w:p w:rsidR="000063C4" w:rsidRPr="00395F9F" w:rsidRDefault="000063C4"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1</w:t>
            </w:r>
          </w:p>
        </w:tc>
        <w:tc>
          <w:tcPr>
            <w:tcW w:w="0" w:type="auto"/>
            <w:vAlign w:val="center"/>
          </w:tcPr>
          <w:p w:rsidR="000063C4" w:rsidRPr="00395F9F" w:rsidRDefault="000063C4" w:rsidP="004E4EB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95F9F">
              <w:rPr>
                <w:rFonts w:ascii="Arial" w:hAnsi="Arial" w:cs="Arial"/>
                <w:sz w:val="16"/>
                <w:szCs w:val="16"/>
              </w:rPr>
              <w:t>REVISTA CIENTÍFICA PUBLICADA CON UN COSTO DE BS. 25.000</w:t>
            </w:r>
          </w:p>
        </w:tc>
      </w:tr>
      <w:tr w:rsidR="000063C4" w:rsidRPr="00395F9F" w:rsidTr="00395F9F">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395F9F" w:rsidRDefault="000063C4" w:rsidP="004E4EBE">
            <w:pPr>
              <w:jc w:val="center"/>
              <w:rPr>
                <w:rFonts w:ascii="Arial" w:hAnsi="Arial" w:cs="Arial"/>
                <w:sz w:val="16"/>
                <w:szCs w:val="16"/>
                <w:lang w:val="es-BO"/>
              </w:rPr>
            </w:pPr>
            <w:r w:rsidRPr="00395F9F">
              <w:rPr>
                <w:rFonts w:ascii="Arial" w:hAnsi="Arial" w:cs="Arial"/>
                <w:sz w:val="16"/>
                <w:szCs w:val="16"/>
                <w:lang w:val="es-BO"/>
              </w:rPr>
              <w:t>3</w:t>
            </w:r>
          </w:p>
        </w:tc>
        <w:tc>
          <w:tcPr>
            <w:tcW w:w="0" w:type="auto"/>
            <w:vAlign w:val="center"/>
          </w:tcPr>
          <w:p w:rsidR="000063C4" w:rsidRPr="00395F9F"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ADQUISICIÓN DE MOBILIARIOS NECESARIOS CONSISTENTE EN ESCRITORIOS, SILLONES Y VITRINA</w:t>
            </w:r>
          </w:p>
        </w:tc>
        <w:tc>
          <w:tcPr>
            <w:tcW w:w="0" w:type="auto"/>
            <w:vAlign w:val="center"/>
          </w:tcPr>
          <w:p w:rsidR="000063C4" w:rsidRPr="00395F9F"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95F9F">
              <w:rPr>
                <w:rFonts w:ascii="Arial" w:hAnsi="Arial" w:cs="Arial"/>
                <w:color w:val="000000"/>
                <w:sz w:val="16"/>
                <w:szCs w:val="16"/>
              </w:rPr>
              <w:t>9</w:t>
            </w:r>
          </w:p>
        </w:tc>
        <w:tc>
          <w:tcPr>
            <w:tcW w:w="0" w:type="auto"/>
            <w:vAlign w:val="center"/>
          </w:tcPr>
          <w:p w:rsidR="000063C4" w:rsidRPr="00395F9F"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6"/>
                <w:szCs w:val="16"/>
                <w:lang w:eastAsia="es-BO"/>
              </w:rPr>
            </w:pPr>
            <w:r w:rsidRPr="00395F9F">
              <w:rPr>
                <w:rFonts w:ascii="Arial" w:hAnsi="Arial" w:cs="Arial"/>
                <w:color w:val="000000"/>
                <w:sz w:val="16"/>
                <w:szCs w:val="16"/>
              </w:rPr>
              <w:t>COSTO DE ADQUISICION Bs. 20.800</w:t>
            </w:r>
          </w:p>
        </w:tc>
      </w:tr>
    </w:tbl>
    <w:p w:rsidR="000063C4" w:rsidRDefault="000063C4" w:rsidP="000063C4">
      <w:pPr>
        <w:jc w:val="both"/>
        <w:rPr>
          <w:rFonts w:ascii="Arial" w:hAnsi="Arial" w:cs="Arial"/>
          <w:sz w:val="20"/>
          <w:szCs w:val="20"/>
          <w:lang w:val="es-BO"/>
        </w:rPr>
      </w:pPr>
    </w:p>
    <w:p w:rsidR="00D32383" w:rsidRDefault="00D32383" w:rsidP="000063C4">
      <w:pPr>
        <w:jc w:val="both"/>
        <w:rPr>
          <w:rFonts w:ascii="Arial" w:hAnsi="Arial" w:cs="Arial"/>
          <w:sz w:val="20"/>
          <w:szCs w:val="20"/>
          <w:lang w:val="es-BO"/>
        </w:rPr>
      </w:pPr>
    </w:p>
    <w:p w:rsidR="00D32383" w:rsidRDefault="00D32383" w:rsidP="000063C4">
      <w:pPr>
        <w:jc w:val="both"/>
        <w:rPr>
          <w:rFonts w:ascii="Arial" w:hAnsi="Arial" w:cs="Arial"/>
          <w:sz w:val="20"/>
          <w:szCs w:val="20"/>
          <w:lang w:val="es-BO"/>
        </w:rPr>
      </w:pPr>
    </w:p>
    <w:p w:rsidR="00D32383" w:rsidRDefault="00D32383" w:rsidP="000063C4">
      <w:pPr>
        <w:jc w:val="both"/>
        <w:rPr>
          <w:rFonts w:ascii="Arial" w:hAnsi="Arial" w:cs="Arial"/>
          <w:sz w:val="20"/>
          <w:szCs w:val="20"/>
          <w:lang w:val="es-BO"/>
        </w:rPr>
      </w:pPr>
    </w:p>
    <w:p w:rsidR="00D32383" w:rsidRDefault="00D32383" w:rsidP="000063C4">
      <w:pPr>
        <w:jc w:val="both"/>
        <w:rPr>
          <w:rFonts w:ascii="Arial" w:hAnsi="Arial" w:cs="Arial"/>
          <w:sz w:val="20"/>
          <w:szCs w:val="20"/>
          <w:lang w:val="es-BO"/>
        </w:rPr>
      </w:pPr>
    </w:p>
    <w:p w:rsidR="00D32383" w:rsidRDefault="00D32383" w:rsidP="000063C4">
      <w:pPr>
        <w:jc w:val="both"/>
        <w:rPr>
          <w:rFonts w:ascii="Arial" w:hAnsi="Arial" w:cs="Arial"/>
          <w:sz w:val="20"/>
          <w:szCs w:val="20"/>
          <w:lang w:val="es-BO"/>
        </w:rPr>
      </w:pPr>
    </w:p>
    <w:p w:rsidR="00D32383" w:rsidRPr="0083014A" w:rsidRDefault="00D32383" w:rsidP="000063C4">
      <w:pPr>
        <w:jc w:val="both"/>
        <w:rPr>
          <w:rFonts w:ascii="Arial" w:hAnsi="Arial" w:cs="Arial"/>
          <w:sz w:val="20"/>
          <w:szCs w:val="20"/>
          <w:lang w:val="es-BO"/>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20" w:name="_Toc509481357"/>
      <w:r w:rsidRPr="00D32383">
        <w:rPr>
          <w:rFonts w:ascii="Arial" w:hAnsi="Arial" w:cs="Arial"/>
          <w:b/>
          <w:sz w:val="20"/>
          <w:szCs w:val="20"/>
          <w:lang w:val="es-BO"/>
        </w:rPr>
        <w:t>ESTADÍSTICA</w:t>
      </w:r>
      <w:bookmarkEnd w:id="20"/>
    </w:p>
    <w:p w:rsidR="00643522" w:rsidRPr="0083014A" w:rsidRDefault="00643522" w:rsidP="00643522">
      <w:pPr>
        <w:jc w:val="center"/>
        <w:rPr>
          <w:rFonts w:ascii="Arial" w:hAnsi="Arial" w:cs="Arial"/>
          <w:b/>
          <w:sz w:val="20"/>
          <w:szCs w:val="20"/>
          <w:lang w:val="es-BO"/>
        </w:rPr>
      </w:pPr>
    </w:p>
    <w:tbl>
      <w:tblPr>
        <w:tblStyle w:val="Tablade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703"/>
        <w:gridCol w:w="1408"/>
        <w:gridCol w:w="3204"/>
      </w:tblGrid>
      <w:tr w:rsidR="00643522" w:rsidRPr="00643522" w:rsidTr="00643522">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rPr>
                <w:rFonts w:ascii="Arial" w:hAnsi="Arial" w:cs="Arial"/>
                <w:color w:val="auto"/>
                <w:sz w:val="16"/>
                <w:szCs w:val="16"/>
                <w:lang w:val="es-BO"/>
              </w:rPr>
            </w:pPr>
            <w:r w:rsidRPr="00643522">
              <w:rPr>
                <w:rFonts w:ascii="Arial" w:hAnsi="Arial" w:cs="Arial"/>
                <w:color w:val="auto"/>
                <w:sz w:val="16"/>
                <w:szCs w:val="16"/>
                <w:lang w:val="es-BO"/>
              </w:rPr>
              <w:t>NO</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ACTIVIDAD</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PROGRAMADO</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RESULTADOS ESPERADOS</w:t>
            </w:r>
          </w:p>
        </w:tc>
      </w:tr>
      <w:tr w:rsidR="000063C4" w:rsidRPr="00643522" w:rsidTr="00D32383">
        <w:trPr>
          <w:cnfStyle w:val="000000100000" w:firstRow="0" w:lastRow="0" w:firstColumn="0" w:lastColumn="0" w:oddVBand="0" w:evenVBand="0" w:oddHBand="1" w:evenHBand="0" w:firstRowFirstColumn="0" w:firstRowLastColumn="0" w:lastRowFirstColumn="0" w:lastRowLastColumn="0"/>
          <w:trHeight w:val="1108"/>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4E4EBE">
            <w:pPr>
              <w:jc w:val="center"/>
              <w:rPr>
                <w:rFonts w:ascii="Arial" w:hAnsi="Arial" w:cs="Arial"/>
                <w:sz w:val="16"/>
                <w:szCs w:val="16"/>
                <w:lang w:val="es-BO"/>
              </w:rPr>
            </w:pPr>
            <w:r w:rsidRPr="00643522">
              <w:rPr>
                <w:rFonts w:ascii="Arial" w:hAnsi="Arial" w:cs="Arial"/>
                <w:sz w:val="16"/>
                <w:szCs w:val="16"/>
                <w:lang w:val="es-BO"/>
              </w:rPr>
              <w:t>1</w:t>
            </w:r>
          </w:p>
        </w:tc>
        <w:tc>
          <w:tcPr>
            <w:tcW w:w="0" w:type="auto"/>
            <w:vAlign w:val="center"/>
          </w:tcPr>
          <w:p w:rsidR="000063C4" w:rsidRPr="00643522"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 xml:space="preserve">INFORMACIÓN ESTADÍSTICA DE LOS ESTABLECIMIENTOS DE SALUD CON INDICADORES DE PRODUCCIÓN Y RENDIMIENTO, CONSOLIDADA PARA EL SISTEMA NACIONAL DE SALUD Y VIGILANCIA EPIDEMIOLÓGICA </w:t>
            </w:r>
          </w:p>
        </w:tc>
        <w:tc>
          <w:tcPr>
            <w:tcW w:w="0" w:type="auto"/>
            <w:vAlign w:val="center"/>
          </w:tcPr>
          <w:p w:rsidR="000063C4" w:rsidRPr="00643522"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12</w:t>
            </w:r>
          </w:p>
        </w:tc>
        <w:tc>
          <w:tcPr>
            <w:tcW w:w="0" w:type="auto"/>
            <w:vAlign w:val="center"/>
          </w:tcPr>
          <w:p w:rsidR="000063C4" w:rsidRPr="00643522"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643522">
              <w:rPr>
                <w:rFonts w:ascii="Arial" w:hAnsi="Arial" w:cs="Arial"/>
                <w:color w:val="000000"/>
                <w:sz w:val="16"/>
                <w:szCs w:val="16"/>
              </w:rPr>
              <w:t>QUE LA INFORMACION SEA OPORTUNA, CONFIABLE Y UTIL PARA LA TOMA DE DECISIONES EN LOS NIVELES OPERATIVO Y JERÁRQUICO.</w:t>
            </w:r>
          </w:p>
        </w:tc>
      </w:tr>
    </w:tbl>
    <w:p w:rsidR="000063C4" w:rsidRPr="0083014A" w:rsidRDefault="000063C4" w:rsidP="000063C4">
      <w:pPr>
        <w:jc w:val="both"/>
        <w:rPr>
          <w:rFonts w:ascii="Arial" w:hAnsi="Arial" w:cs="Arial"/>
          <w:sz w:val="20"/>
          <w:szCs w:val="20"/>
          <w:lang w:val="es-BO"/>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21" w:name="_Toc509481358"/>
      <w:r w:rsidRPr="00D32383">
        <w:rPr>
          <w:rFonts w:ascii="Arial" w:hAnsi="Arial" w:cs="Arial"/>
          <w:b/>
          <w:sz w:val="20"/>
          <w:szCs w:val="20"/>
          <w:lang w:val="es-BO"/>
        </w:rPr>
        <w:t>SUPERVISIÓN DE FARMACIA</w:t>
      </w:r>
      <w:bookmarkEnd w:id="21"/>
    </w:p>
    <w:p w:rsidR="00643522" w:rsidRPr="0083014A" w:rsidRDefault="00643522" w:rsidP="00643522">
      <w:pPr>
        <w:jc w:val="center"/>
        <w:rPr>
          <w:rFonts w:ascii="Arial" w:hAnsi="Arial" w:cs="Arial"/>
          <w:b/>
          <w:sz w:val="20"/>
          <w:szCs w:val="20"/>
          <w:lang w:val="es-BO"/>
        </w:rPr>
      </w:pPr>
    </w:p>
    <w:tbl>
      <w:tblPr>
        <w:tblStyle w:val="Tablade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5763"/>
        <w:gridCol w:w="1408"/>
        <w:gridCol w:w="2170"/>
      </w:tblGrid>
      <w:tr w:rsidR="00643522" w:rsidRPr="00643522" w:rsidTr="00643522">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rPr>
                <w:rFonts w:ascii="Arial" w:hAnsi="Arial" w:cs="Arial"/>
                <w:color w:val="auto"/>
                <w:sz w:val="16"/>
                <w:szCs w:val="16"/>
                <w:lang w:val="es-BO"/>
              </w:rPr>
            </w:pPr>
            <w:r w:rsidRPr="00643522">
              <w:rPr>
                <w:rFonts w:ascii="Arial" w:hAnsi="Arial" w:cs="Arial"/>
                <w:color w:val="auto"/>
                <w:sz w:val="16"/>
                <w:szCs w:val="16"/>
                <w:lang w:val="es-BO"/>
              </w:rPr>
              <w:t>No</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ACTIVIDAD</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PROGRAMADO</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RESULTADOS ESPERADOS</w:t>
            </w:r>
          </w:p>
        </w:tc>
      </w:tr>
      <w:tr w:rsidR="000063C4" w:rsidRPr="00643522" w:rsidTr="00D32383">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4E4EBE">
            <w:pPr>
              <w:jc w:val="center"/>
              <w:rPr>
                <w:rFonts w:ascii="Arial" w:hAnsi="Arial" w:cs="Arial"/>
                <w:b w:val="0"/>
                <w:sz w:val="16"/>
                <w:szCs w:val="16"/>
                <w:lang w:val="es-BO"/>
              </w:rPr>
            </w:pPr>
            <w:r w:rsidRPr="00643522">
              <w:rPr>
                <w:rFonts w:ascii="Arial" w:hAnsi="Arial" w:cs="Arial"/>
                <w:b w:val="0"/>
                <w:sz w:val="16"/>
                <w:szCs w:val="16"/>
                <w:lang w:val="es-BO"/>
              </w:rPr>
              <w:t>1</w:t>
            </w:r>
          </w:p>
        </w:tc>
        <w:tc>
          <w:tcPr>
            <w:tcW w:w="0" w:type="auto"/>
            <w:vAlign w:val="center"/>
          </w:tcPr>
          <w:p w:rsidR="000063C4" w:rsidRPr="00643522"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SERVICIOS DE FARMACIA CON FUNCIONAMIENTO OPTIMO EN HOSPITAL OBRERO Nº2, PAISE, CIMFAS Y CIS QUE CONTRIBUYAN AL USO RACIONAL DEL MEDICAMENTO CON PERSONAL CAPACITADO EN BASE A GESTION DE CALIDAD Y CON PERMANENTE SUPERVISION.</w:t>
            </w:r>
          </w:p>
        </w:tc>
        <w:tc>
          <w:tcPr>
            <w:tcW w:w="0" w:type="auto"/>
            <w:vAlign w:val="center"/>
          </w:tcPr>
          <w:p w:rsidR="000063C4" w:rsidRPr="00643522"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8</w:t>
            </w:r>
          </w:p>
        </w:tc>
        <w:tc>
          <w:tcPr>
            <w:tcW w:w="0" w:type="auto"/>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SERVICIOS DE FARMACIA DE PRIMER Y TERCER NIVEL CON CALIDAD  </w:t>
            </w:r>
          </w:p>
        </w:tc>
      </w:tr>
      <w:tr w:rsidR="000063C4" w:rsidRPr="00643522" w:rsidTr="00643522">
        <w:trPr>
          <w:trHeight w:val="1117"/>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4E4EBE">
            <w:pPr>
              <w:jc w:val="both"/>
              <w:rPr>
                <w:rFonts w:ascii="Arial" w:hAnsi="Arial" w:cs="Arial"/>
                <w:b w:val="0"/>
                <w:sz w:val="16"/>
                <w:szCs w:val="16"/>
                <w:lang w:val="es-BO"/>
              </w:rPr>
            </w:pPr>
            <w:r w:rsidRPr="00643522">
              <w:rPr>
                <w:rFonts w:ascii="Arial" w:hAnsi="Arial" w:cs="Arial"/>
                <w:b w:val="0"/>
                <w:sz w:val="16"/>
                <w:szCs w:val="16"/>
                <w:lang w:val="es-BO"/>
              </w:rPr>
              <w:t>2</w:t>
            </w:r>
          </w:p>
        </w:tc>
        <w:tc>
          <w:tcPr>
            <w:tcW w:w="0" w:type="auto"/>
            <w:vAlign w:val="center"/>
          </w:tcPr>
          <w:p w:rsidR="000063C4" w:rsidRPr="00643522" w:rsidRDefault="000063C4" w:rsidP="004E4EB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ASEGURAR EL ABASTECIMIENTO DE  MEDICAMENTOS EN LAS FARMACIAS DE TODOS  LOS ESTABLECIMIENTOS DE SALUD DE PRIMER Y TERCER NIVEL DE LA REGIONAL, A TRAVES DE ADQUISICION EN LAS MODALIDADES DE ANPE, COMPRAS MENORES Y FONDO ROTATORIO.</w:t>
            </w:r>
          </w:p>
        </w:tc>
        <w:tc>
          <w:tcPr>
            <w:tcW w:w="0" w:type="auto"/>
            <w:vAlign w:val="center"/>
          </w:tcPr>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 xml:space="preserve">            95%</w:t>
            </w:r>
          </w:p>
        </w:tc>
        <w:tc>
          <w:tcPr>
            <w:tcW w:w="0" w:type="auto"/>
            <w:vAlign w:val="center"/>
          </w:tcPr>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LA INVERSION ASCIENDE A LA SUMA DE Bs. 11.484.313,50</w:t>
            </w:r>
          </w:p>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rsidR="00643522" w:rsidRDefault="00643522" w:rsidP="000063C4">
      <w:pPr>
        <w:ind w:left="2832"/>
        <w:rPr>
          <w:rFonts w:ascii="Arial" w:hAnsi="Arial" w:cs="Arial"/>
          <w:b/>
          <w:sz w:val="20"/>
          <w:szCs w:val="20"/>
          <w:lang w:val="es-BO"/>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22" w:name="_Toc509481359"/>
      <w:r w:rsidRPr="00D32383">
        <w:rPr>
          <w:rFonts w:ascii="Arial" w:hAnsi="Arial" w:cs="Arial"/>
          <w:b/>
          <w:sz w:val="20"/>
          <w:szCs w:val="20"/>
          <w:lang w:val="es-BO"/>
        </w:rPr>
        <w:t>SUPERVISIÓN DE LABORATORIO</w:t>
      </w:r>
      <w:bookmarkEnd w:id="22"/>
    </w:p>
    <w:p w:rsidR="00643522" w:rsidRPr="0083014A" w:rsidRDefault="00643522" w:rsidP="00643522">
      <w:pPr>
        <w:jc w:val="center"/>
        <w:rPr>
          <w:rFonts w:ascii="Arial" w:hAnsi="Arial" w:cs="Arial"/>
          <w:b/>
          <w:sz w:val="20"/>
          <w:szCs w:val="20"/>
          <w:lang w:val="es-BO"/>
        </w:rPr>
      </w:pPr>
    </w:p>
    <w:tbl>
      <w:tblPr>
        <w:tblStyle w:val="Tablade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4781"/>
        <w:gridCol w:w="1408"/>
        <w:gridCol w:w="3152"/>
      </w:tblGrid>
      <w:tr w:rsidR="00643522" w:rsidRPr="00643522" w:rsidTr="00643522">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rPr>
                <w:rFonts w:ascii="Arial" w:hAnsi="Arial" w:cs="Arial"/>
                <w:color w:val="auto"/>
                <w:sz w:val="16"/>
                <w:szCs w:val="16"/>
                <w:lang w:val="es-BO"/>
              </w:rPr>
            </w:pPr>
            <w:r w:rsidRPr="00643522">
              <w:rPr>
                <w:rFonts w:ascii="Arial" w:hAnsi="Arial" w:cs="Arial"/>
                <w:color w:val="auto"/>
                <w:sz w:val="16"/>
                <w:szCs w:val="16"/>
                <w:lang w:val="es-BO"/>
              </w:rPr>
              <w:t>No</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ACTIVIDAD</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PROGRAMADO</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RESULTADOS ESPERADOS</w:t>
            </w:r>
          </w:p>
        </w:tc>
      </w:tr>
      <w:tr w:rsidR="00643522" w:rsidRPr="00643522" w:rsidTr="00D32383">
        <w:trPr>
          <w:cnfStyle w:val="000000100000" w:firstRow="0" w:lastRow="0" w:firstColumn="0" w:lastColumn="0" w:oddVBand="0" w:evenVBand="0" w:oddHBand="1" w:evenHBand="0" w:firstRowFirstColumn="0" w:firstRowLastColumn="0" w:lastRowFirstColumn="0" w:lastRowLastColumn="0"/>
          <w:trHeight w:val="1473"/>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643522">
            <w:pPr>
              <w:jc w:val="center"/>
              <w:rPr>
                <w:rFonts w:ascii="Arial" w:hAnsi="Arial" w:cs="Arial"/>
                <w:b w:val="0"/>
                <w:sz w:val="16"/>
                <w:szCs w:val="16"/>
                <w:lang w:val="es-BO"/>
              </w:rPr>
            </w:pPr>
            <w:r w:rsidRPr="00643522">
              <w:rPr>
                <w:rFonts w:ascii="Arial" w:hAnsi="Arial" w:cs="Arial"/>
                <w:b w:val="0"/>
                <w:sz w:val="16"/>
                <w:szCs w:val="16"/>
                <w:lang w:val="es-BO"/>
              </w:rPr>
              <w:t>1</w:t>
            </w:r>
          </w:p>
        </w:tc>
        <w:tc>
          <w:tcPr>
            <w:tcW w:w="0" w:type="auto"/>
            <w:vAlign w:val="center"/>
          </w:tcPr>
          <w:p w:rsidR="000063C4" w:rsidRPr="00643522"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FUNCIONAMINETO DE LA RED DE LABORATORIOS DE LA REGIONAL ORGANIZADA, CON PERSONAL CAPACITADO, EN BASE A GESTION DE CALIDAD COMO SERVICIOS HABILITADOS POR EL MINISTERIO DE SALUD (SEDES CODELAB), REALIZANDO PROMOCION DE SALUD EN LOS TRABAJADORES DE LAS EMPRESAS. SUJETO A SEGUIMI</w:t>
            </w:r>
            <w:r w:rsidR="00643522">
              <w:rPr>
                <w:rFonts w:ascii="Arial" w:hAnsi="Arial" w:cs="Arial"/>
                <w:sz w:val="16"/>
                <w:szCs w:val="16"/>
              </w:rPr>
              <w:t>ENTO, SUPERVISIÓN Y EVALUACION.</w:t>
            </w:r>
          </w:p>
        </w:tc>
        <w:tc>
          <w:tcPr>
            <w:tcW w:w="0" w:type="auto"/>
            <w:vAlign w:val="center"/>
          </w:tcPr>
          <w:p w:rsidR="000063C4" w:rsidRPr="00643522"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32</w:t>
            </w:r>
          </w:p>
        </w:tc>
        <w:tc>
          <w:tcPr>
            <w:tcW w:w="0" w:type="auto"/>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LABORATORIOS FUNCIONANDO EN RED, HABILITADOS POR EL SEDES CON GESTION DE CALIDAD Y COMPETENCIA TECNICA IMPLEMENTADA  BRINDANDO ATENCION CON CALIDAD Y CALIDEZ</w:t>
            </w:r>
          </w:p>
        </w:tc>
      </w:tr>
      <w:tr w:rsidR="00643522" w:rsidRPr="00643522" w:rsidTr="00643522">
        <w:trPr>
          <w:trHeight w:val="883"/>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643522">
            <w:pPr>
              <w:jc w:val="center"/>
              <w:rPr>
                <w:rFonts w:ascii="Arial" w:hAnsi="Arial" w:cs="Arial"/>
                <w:b w:val="0"/>
                <w:sz w:val="16"/>
                <w:szCs w:val="16"/>
                <w:lang w:val="es-BO"/>
              </w:rPr>
            </w:pPr>
            <w:r w:rsidRPr="00643522">
              <w:rPr>
                <w:rFonts w:ascii="Arial" w:hAnsi="Arial" w:cs="Arial"/>
                <w:b w:val="0"/>
                <w:sz w:val="16"/>
                <w:szCs w:val="16"/>
                <w:lang w:val="es-BO"/>
              </w:rPr>
              <w:t>2</w:t>
            </w:r>
          </w:p>
        </w:tc>
        <w:tc>
          <w:tcPr>
            <w:tcW w:w="0" w:type="auto"/>
            <w:vAlign w:val="center"/>
          </w:tcPr>
          <w:p w:rsidR="000063C4" w:rsidRPr="00643522" w:rsidRDefault="000063C4" w:rsidP="004E4EB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DISPONIBILIDAD MAYOR AL 90 % DE REACTIVOS NECESARIOS PARA BRINDAR ATENCION OPORTUNA A LOS ASEGURADOS SU</w:t>
            </w:r>
            <w:r w:rsidR="00643522">
              <w:rPr>
                <w:rFonts w:ascii="Arial" w:hAnsi="Arial" w:cs="Arial"/>
                <w:sz w:val="16"/>
                <w:szCs w:val="16"/>
              </w:rPr>
              <w:t>JETO A EJECUCION PRESUPUESTARIA</w:t>
            </w:r>
          </w:p>
        </w:tc>
        <w:tc>
          <w:tcPr>
            <w:tcW w:w="0" w:type="auto"/>
            <w:vAlign w:val="center"/>
          </w:tcPr>
          <w:p w:rsidR="000063C4" w:rsidRPr="00643522" w:rsidRDefault="000063C4"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9</w:t>
            </w:r>
          </w:p>
        </w:tc>
        <w:tc>
          <w:tcPr>
            <w:tcW w:w="0" w:type="auto"/>
            <w:vAlign w:val="center"/>
          </w:tcPr>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LABORATORIOS AUTOMATIZADOS CON EJECUCIÓN PRESUPUESTARIA IGUAL A 560.500 BOLIVIANOS</w:t>
            </w:r>
          </w:p>
        </w:tc>
      </w:tr>
      <w:tr w:rsidR="00643522" w:rsidRPr="00643522" w:rsidTr="00643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643522" w:rsidP="00643522">
            <w:pPr>
              <w:jc w:val="center"/>
              <w:rPr>
                <w:rFonts w:ascii="Arial" w:hAnsi="Arial" w:cs="Arial"/>
                <w:b w:val="0"/>
                <w:sz w:val="16"/>
                <w:szCs w:val="16"/>
                <w:lang w:val="es-BO"/>
              </w:rPr>
            </w:pPr>
            <w:r>
              <w:rPr>
                <w:rFonts w:ascii="Arial" w:hAnsi="Arial" w:cs="Arial"/>
                <w:b w:val="0"/>
                <w:sz w:val="16"/>
                <w:szCs w:val="16"/>
                <w:lang w:val="es-BO"/>
              </w:rPr>
              <w:t>3</w:t>
            </w:r>
          </w:p>
        </w:tc>
        <w:tc>
          <w:tcPr>
            <w:tcW w:w="0" w:type="auto"/>
            <w:vAlign w:val="center"/>
          </w:tcPr>
          <w:p w:rsidR="000063C4" w:rsidRPr="00643522"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AUTOMATIZACION DE LOS SERVICIOS DE LABORATORIO CON ADQUISICION DE EQUIPOS NECESAR</w:t>
            </w:r>
            <w:r w:rsidR="00643522">
              <w:rPr>
                <w:rFonts w:ascii="Arial" w:hAnsi="Arial" w:cs="Arial"/>
                <w:sz w:val="16"/>
                <w:szCs w:val="16"/>
              </w:rPr>
              <w:t>IOS ACORDE A LA INFRAESTRUCTURA</w:t>
            </w:r>
          </w:p>
        </w:tc>
        <w:tc>
          <w:tcPr>
            <w:tcW w:w="0" w:type="auto"/>
            <w:vAlign w:val="center"/>
          </w:tcPr>
          <w:p w:rsidR="000063C4" w:rsidRPr="00643522"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90%</w:t>
            </w:r>
          </w:p>
        </w:tc>
        <w:tc>
          <w:tcPr>
            <w:tcW w:w="0" w:type="auto"/>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DISPONIBILDAD DE REACTIVOS DE LABORATORIO CON EJECUCIÓN PRESUPUESTARIA IGUAL A 5.588.204 BOLIVIANOS</w:t>
            </w:r>
          </w:p>
        </w:tc>
      </w:tr>
    </w:tbl>
    <w:p w:rsidR="000063C4" w:rsidRDefault="000063C4" w:rsidP="000063C4">
      <w:pPr>
        <w:ind w:left="2832"/>
        <w:rPr>
          <w:rFonts w:ascii="Arial" w:hAnsi="Arial" w:cs="Arial"/>
          <w:b/>
          <w:spacing w:val="40"/>
          <w:sz w:val="20"/>
          <w:szCs w:val="20"/>
        </w:rPr>
      </w:pPr>
    </w:p>
    <w:p w:rsidR="00D32383" w:rsidRDefault="00D32383" w:rsidP="000063C4">
      <w:pPr>
        <w:ind w:left="2832"/>
        <w:rPr>
          <w:rFonts w:ascii="Arial" w:hAnsi="Arial" w:cs="Arial"/>
          <w:b/>
          <w:spacing w:val="40"/>
          <w:sz w:val="20"/>
          <w:szCs w:val="20"/>
        </w:rPr>
      </w:pPr>
    </w:p>
    <w:p w:rsidR="00D32383" w:rsidRDefault="00D32383" w:rsidP="000063C4">
      <w:pPr>
        <w:ind w:left="2832"/>
        <w:rPr>
          <w:rFonts w:ascii="Arial" w:hAnsi="Arial" w:cs="Arial"/>
          <w:b/>
          <w:spacing w:val="40"/>
          <w:sz w:val="20"/>
          <w:szCs w:val="20"/>
        </w:rPr>
      </w:pPr>
    </w:p>
    <w:p w:rsidR="00D32383" w:rsidRDefault="00D32383" w:rsidP="000063C4">
      <w:pPr>
        <w:ind w:left="2832"/>
        <w:rPr>
          <w:rFonts w:ascii="Arial" w:hAnsi="Arial" w:cs="Arial"/>
          <w:b/>
          <w:spacing w:val="40"/>
          <w:sz w:val="20"/>
          <w:szCs w:val="20"/>
        </w:rPr>
      </w:pPr>
    </w:p>
    <w:p w:rsidR="00D32383" w:rsidRDefault="00D32383" w:rsidP="000063C4">
      <w:pPr>
        <w:ind w:left="2832"/>
        <w:rPr>
          <w:rFonts w:ascii="Arial" w:hAnsi="Arial" w:cs="Arial"/>
          <w:b/>
          <w:spacing w:val="40"/>
          <w:sz w:val="20"/>
          <w:szCs w:val="20"/>
        </w:rPr>
      </w:pPr>
    </w:p>
    <w:p w:rsidR="00D32383" w:rsidRDefault="00D32383" w:rsidP="000063C4">
      <w:pPr>
        <w:ind w:left="2832"/>
        <w:rPr>
          <w:rFonts w:ascii="Arial" w:hAnsi="Arial" w:cs="Arial"/>
          <w:b/>
          <w:spacing w:val="40"/>
          <w:sz w:val="20"/>
          <w:szCs w:val="20"/>
        </w:rPr>
      </w:pPr>
    </w:p>
    <w:p w:rsidR="00D32383" w:rsidRPr="0083014A" w:rsidRDefault="00D32383" w:rsidP="000063C4">
      <w:pPr>
        <w:ind w:left="2832"/>
        <w:rPr>
          <w:rFonts w:ascii="Arial" w:hAnsi="Arial" w:cs="Arial"/>
          <w:b/>
          <w:spacing w:val="40"/>
          <w:sz w:val="20"/>
          <w:szCs w:val="20"/>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23" w:name="_Toc509481360"/>
      <w:r w:rsidRPr="00D32383">
        <w:rPr>
          <w:rFonts w:ascii="Arial" w:hAnsi="Arial" w:cs="Arial"/>
          <w:b/>
          <w:sz w:val="20"/>
          <w:szCs w:val="20"/>
          <w:lang w:val="es-BO"/>
        </w:rPr>
        <w:t>SUPERVISIÓN DE FARMACIA</w:t>
      </w:r>
      <w:bookmarkEnd w:id="23"/>
    </w:p>
    <w:p w:rsidR="00643522" w:rsidRPr="0083014A" w:rsidRDefault="00643522" w:rsidP="000063C4">
      <w:pPr>
        <w:ind w:left="2832"/>
        <w:rPr>
          <w:rFonts w:ascii="Arial" w:hAnsi="Arial" w:cs="Arial"/>
          <w:b/>
          <w:sz w:val="20"/>
          <w:szCs w:val="20"/>
          <w:lang w:val="es-BO"/>
        </w:rPr>
      </w:pPr>
    </w:p>
    <w:tbl>
      <w:tblPr>
        <w:tblStyle w:val="Tablade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5939"/>
        <w:gridCol w:w="1408"/>
        <w:gridCol w:w="1994"/>
      </w:tblGrid>
      <w:tr w:rsidR="00643522" w:rsidRPr="00643522" w:rsidTr="00643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rPr>
                <w:rFonts w:ascii="Arial" w:hAnsi="Arial" w:cs="Arial"/>
                <w:color w:val="auto"/>
                <w:sz w:val="16"/>
                <w:szCs w:val="16"/>
                <w:lang w:val="es-BO"/>
              </w:rPr>
            </w:pPr>
            <w:r w:rsidRPr="00643522">
              <w:rPr>
                <w:rFonts w:ascii="Arial" w:hAnsi="Arial" w:cs="Arial"/>
                <w:color w:val="auto"/>
                <w:sz w:val="16"/>
                <w:szCs w:val="16"/>
                <w:lang w:val="es-BO"/>
              </w:rPr>
              <w:t>No</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ACTIVIDAD</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PROGRAMADO</w:t>
            </w:r>
          </w:p>
        </w:tc>
        <w:tc>
          <w:tcPr>
            <w:tcW w:w="0" w:type="auto"/>
            <w:tcBorders>
              <w:top w:val="none" w:sz="0" w:space="0" w:color="auto"/>
              <w:left w:val="none" w:sz="0" w:space="0" w:color="auto"/>
              <w:bottom w:val="none" w:sz="0" w:space="0" w:color="auto"/>
              <w:right w:val="none" w:sz="0"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RESULTADOS ESPERADOS</w:t>
            </w:r>
          </w:p>
        </w:tc>
      </w:tr>
      <w:tr w:rsidR="000063C4" w:rsidRPr="00643522" w:rsidTr="0064352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4E4EBE">
            <w:pPr>
              <w:jc w:val="center"/>
              <w:rPr>
                <w:rFonts w:ascii="Arial" w:hAnsi="Arial" w:cs="Arial"/>
                <w:b w:val="0"/>
                <w:sz w:val="16"/>
                <w:szCs w:val="16"/>
                <w:lang w:val="es-BO"/>
              </w:rPr>
            </w:pPr>
            <w:r w:rsidRPr="00643522">
              <w:rPr>
                <w:rFonts w:ascii="Arial" w:hAnsi="Arial" w:cs="Arial"/>
                <w:b w:val="0"/>
                <w:sz w:val="16"/>
                <w:szCs w:val="16"/>
                <w:lang w:val="es-BO"/>
              </w:rPr>
              <w:t>1</w:t>
            </w:r>
          </w:p>
        </w:tc>
        <w:tc>
          <w:tcPr>
            <w:tcW w:w="0" w:type="auto"/>
            <w:vAlign w:val="center"/>
          </w:tcPr>
          <w:p w:rsidR="000063C4" w:rsidRPr="00643522"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sz w:val="16"/>
                <w:szCs w:val="16"/>
              </w:rPr>
              <w:t>FUNCIONAMIENTO DEL SERVICIO DE NUTRICION EN EL HOSPITAL OBRERO N</w:t>
            </w:r>
            <w:r w:rsidRPr="00643522">
              <w:rPr>
                <w:rFonts w:ascii="Arial" w:hAnsi="Arial" w:cs="Arial"/>
                <w:sz w:val="16"/>
                <w:szCs w:val="16"/>
                <w:vertAlign w:val="superscript"/>
              </w:rPr>
              <w:t>O</w:t>
            </w:r>
            <w:r w:rsidRPr="00643522">
              <w:rPr>
                <w:rFonts w:ascii="Arial" w:hAnsi="Arial" w:cs="Arial"/>
                <w:sz w:val="16"/>
                <w:szCs w:val="16"/>
              </w:rPr>
              <w:t xml:space="preserve"> 2 Y APLICACIÓN DE LA PREVENCION DE ENFERMEDADES PREVALENTES CAUSADAS POR LA INADECUADA ALIENTACION Y POSIBLES COMPLICACIONES EN EL PRIMER Y TERCER NIVEL DE ATENCION</w:t>
            </w:r>
          </w:p>
        </w:tc>
        <w:tc>
          <w:tcPr>
            <w:tcW w:w="0" w:type="auto"/>
            <w:vAlign w:val="center"/>
          </w:tcPr>
          <w:p w:rsidR="000063C4" w:rsidRPr="00643522"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12</w:t>
            </w:r>
          </w:p>
        </w:tc>
        <w:tc>
          <w:tcPr>
            <w:tcW w:w="0" w:type="auto"/>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ESTADO</w:t>
            </w:r>
          </w:p>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NUTRICIONAL DE ASEGURADOS MEJORADO</w:t>
            </w:r>
          </w:p>
        </w:tc>
      </w:tr>
      <w:tr w:rsidR="000063C4" w:rsidRPr="00643522" w:rsidTr="00D32383">
        <w:trPr>
          <w:trHeight w:val="458"/>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4E4EBE">
            <w:pPr>
              <w:jc w:val="both"/>
              <w:rPr>
                <w:rFonts w:ascii="Arial" w:hAnsi="Arial" w:cs="Arial"/>
                <w:b w:val="0"/>
                <w:sz w:val="16"/>
                <w:szCs w:val="16"/>
                <w:lang w:val="es-BO"/>
              </w:rPr>
            </w:pPr>
            <w:r w:rsidRPr="00643522">
              <w:rPr>
                <w:rFonts w:ascii="Arial" w:hAnsi="Arial" w:cs="Arial"/>
                <w:b w:val="0"/>
                <w:sz w:val="16"/>
                <w:szCs w:val="16"/>
                <w:lang w:val="es-BO"/>
              </w:rPr>
              <w:t>2</w:t>
            </w:r>
          </w:p>
        </w:tc>
        <w:tc>
          <w:tcPr>
            <w:tcW w:w="0" w:type="auto"/>
            <w:vAlign w:val="center"/>
          </w:tcPr>
          <w:p w:rsidR="000063C4" w:rsidRPr="00643522" w:rsidRDefault="000063C4" w:rsidP="004E4EB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sz w:val="16"/>
                <w:szCs w:val="16"/>
              </w:rPr>
              <w:t>ADQUISICION DE MENAJE DE COCINA E INSUMOS ALIMENTARIOS DE HOSPITAL OBRERO N</w:t>
            </w:r>
            <w:r w:rsidRPr="00643522">
              <w:rPr>
                <w:rFonts w:ascii="Arial" w:hAnsi="Arial" w:cs="Arial"/>
                <w:sz w:val="16"/>
                <w:szCs w:val="16"/>
                <w:vertAlign w:val="superscript"/>
              </w:rPr>
              <w:t>O</w:t>
            </w:r>
            <w:r w:rsidRPr="00643522">
              <w:rPr>
                <w:rFonts w:ascii="Arial" w:hAnsi="Arial" w:cs="Arial"/>
                <w:sz w:val="16"/>
                <w:szCs w:val="16"/>
              </w:rPr>
              <w:t xml:space="preserve"> 2</w:t>
            </w:r>
          </w:p>
        </w:tc>
        <w:tc>
          <w:tcPr>
            <w:tcW w:w="0" w:type="auto"/>
            <w:vAlign w:val="center"/>
          </w:tcPr>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 xml:space="preserve">            </w:t>
            </w:r>
          </w:p>
        </w:tc>
        <w:tc>
          <w:tcPr>
            <w:tcW w:w="0" w:type="auto"/>
            <w:vAlign w:val="center"/>
          </w:tcPr>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LA INVERSION ASCIENDE A LA SUMA DE Bs. 2. 686,896</w:t>
            </w:r>
          </w:p>
        </w:tc>
      </w:tr>
    </w:tbl>
    <w:p w:rsidR="00D32383" w:rsidRDefault="00D32383" w:rsidP="00D32383">
      <w:pPr>
        <w:rPr>
          <w:rFonts w:ascii="Arial" w:hAnsi="Arial" w:cs="Arial"/>
          <w:b/>
          <w:spacing w:val="40"/>
          <w:sz w:val="20"/>
          <w:szCs w:val="20"/>
        </w:rPr>
      </w:pPr>
    </w:p>
    <w:p w:rsidR="000063C4" w:rsidRPr="00D32383" w:rsidRDefault="000063C4" w:rsidP="00D32383">
      <w:pPr>
        <w:pStyle w:val="Ttulo2"/>
        <w:numPr>
          <w:ilvl w:val="1"/>
          <w:numId w:val="15"/>
        </w:numPr>
        <w:rPr>
          <w:rFonts w:ascii="Arial" w:hAnsi="Arial"/>
          <w:sz w:val="20"/>
          <w:szCs w:val="20"/>
        </w:rPr>
      </w:pPr>
      <w:bookmarkStart w:id="24" w:name="_Toc509481361"/>
      <w:r w:rsidRPr="00D32383">
        <w:rPr>
          <w:rFonts w:ascii="Arial" w:hAnsi="Arial"/>
          <w:sz w:val="20"/>
          <w:szCs w:val="20"/>
        </w:rPr>
        <w:t>SUPERVISIÓN DE NUTRICION</w:t>
      </w:r>
      <w:bookmarkEnd w:id="24"/>
    </w:p>
    <w:p w:rsidR="00643522" w:rsidRPr="0083014A" w:rsidRDefault="00643522" w:rsidP="000063C4">
      <w:pPr>
        <w:ind w:left="2832"/>
        <w:rPr>
          <w:rFonts w:ascii="Arial" w:hAnsi="Arial" w:cs="Arial"/>
          <w:b/>
          <w:sz w:val="20"/>
          <w:szCs w:val="20"/>
          <w:lang w:val="es-BO"/>
        </w:rPr>
      </w:pPr>
    </w:p>
    <w:tbl>
      <w:tblPr>
        <w:tblStyle w:val="Tabladecuadrcula4-nfasis3"/>
        <w:tblW w:w="0" w:type="auto"/>
        <w:tblLook w:val="04A0" w:firstRow="1" w:lastRow="0" w:firstColumn="1" w:lastColumn="0" w:noHBand="0" w:noVBand="1"/>
      </w:tblPr>
      <w:tblGrid>
        <w:gridCol w:w="421"/>
        <w:gridCol w:w="6044"/>
        <w:gridCol w:w="1390"/>
        <w:gridCol w:w="1916"/>
      </w:tblGrid>
      <w:tr w:rsidR="000063C4" w:rsidRPr="00643522" w:rsidTr="00643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063C4" w:rsidRPr="00643522" w:rsidRDefault="000063C4" w:rsidP="004E4EBE">
            <w:pPr>
              <w:jc w:val="center"/>
              <w:rPr>
                <w:rFonts w:ascii="Arial" w:hAnsi="Arial" w:cs="Arial"/>
                <w:b w:val="0"/>
                <w:sz w:val="16"/>
                <w:szCs w:val="16"/>
                <w:lang w:val="es-BO"/>
              </w:rPr>
            </w:pPr>
            <w:r w:rsidRPr="00643522">
              <w:rPr>
                <w:rFonts w:ascii="Arial" w:hAnsi="Arial" w:cs="Arial"/>
                <w:b w:val="0"/>
                <w:sz w:val="16"/>
                <w:szCs w:val="16"/>
                <w:lang w:val="es-BO"/>
              </w:rPr>
              <w:t>No</w:t>
            </w:r>
          </w:p>
        </w:tc>
        <w:tc>
          <w:tcPr>
            <w:tcW w:w="0" w:type="auto"/>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BO"/>
              </w:rPr>
            </w:pPr>
            <w:r w:rsidRPr="00643522">
              <w:rPr>
                <w:rFonts w:ascii="Arial" w:hAnsi="Arial" w:cs="Arial"/>
                <w:b w:val="0"/>
                <w:sz w:val="16"/>
                <w:szCs w:val="16"/>
                <w:lang w:val="es-BO"/>
              </w:rPr>
              <w:t>ACTIVIDAD</w:t>
            </w:r>
          </w:p>
        </w:tc>
        <w:tc>
          <w:tcPr>
            <w:tcW w:w="0" w:type="auto"/>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BO"/>
              </w:rPr>
            </w:pPr>
            <w:r w:rsidRPr="00643522">
              <w:rPr>
                <w:rFonts w:ascii="Arial" w:hAnsi="Arial" w:cs="Arial"/>
                <w:b w:val="0"/>
                <w:sz w:val="16"/>
                <w:szCs w:val="16"/>
                <w:lang w:val="es-BO"/>
              </w:rPr>
              <w:t>PROGRAMADO</w:t>
            </w:r>
          </w:p>
        </w:tc>
        <w:tc>
          <w:tcPr>
            <w:tcW w:w="0" w:type="auto"/>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BO"/>
              </w:rPr>
            </w:pPr>
            <w:r w:rsidRPr="00643522">
              <w:rPr>
                <w:rFonts w:ascii="Arial" w:hAnsi="Arial" w:cs="Arial"/>
                <w:b w:val="0"/>
                <w:sz w:val="16"/>
                <w:szCs w:val="16"/>
                <w:lang w:val="es-BO"/>
              </w:rPr>
              <w:t>RESULTADOS ESPERADOS</w:t>
            </w:r>
          </w:p>
        </w:tc>
      </w:tr>
      <w:tr w:rsidR="000063C4" w:rsidRPr="00643522" w:rsidTr="00643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063C4" w:rsidRPr="00643522" w:rsidRDefault="000063C4" w:rsidP="004E4EBE">
            <w:pPr>
              <w:jc w:val="both"/>
              <w:rPr>
                <w:rFonts w:ascii="Arial" w:hAnsi="Arial" w:cs="Arial"/>
                <w:sz w:val="16"/>
                <w:szCs w:val="16"/>
                <w:lang w:val="es-BO"/>
              </w:rPr>
            </w:pPr>
            <w:r w:rsidRPr="00643522">
              <w:rPr>
                <w:rFonts w:ascii="Arial" w:hAnsi="Arial" w:cs="Arial"/>
                <w:sz w:val="16"/>
                <w:szCs w:val="16"/>
                <w:lang w:val="es-BO"/>
              </w:rPr>
              <w:t>1</w:t>
            </w:r>
          </w:p>
        </w:tc>
        <w:tc>
          <w:tcPr>
            <w:tcW w:w="0" w:type="auto"/>
          </w:tcPr>
          <w:p w:rsidR="000063C4" w:rsidRPr="00643522"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 xml:space="preserve">LA JEFATURA REGIONAL DE ODONTOLOGIA COCHABAMBA TIENE COMO MISION PRINCIPAL PROMOCIONAR Y PREVENIR LAS ENFERMEDADES DE LA SALUD ORAL DE LA PLOBACION ASEGURADA Y BENEFICIARIA DE C.N.S Y EL FUNCIONAMIENTO DE LA RED DE ESTABLECIMIENTOS DE SALUD: CIS, CIMFAS, PAISE  Y HOSPITAL OBRERO Nº 2 </w:t>
            </w:r>
          </w:p>
        </w:tc>
        <w:tc>
          <w:tcPr>
            <w:tcW w:w="0" w:type="auto"/>
          </w:tcPr>
          <w:p w:rsidR="000063C4" w:rsidRPr="00643522"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29.376</w:t>
            </w:r>
          </w:p>
        </w:tc>
        <w:tc>
          <w:tcPr>
            <w:tcW w:w="0" w:type="auto"/>
          </w:tcPr>
          <w:p w:rsidR="000063C4" w:rsidRPr="00643522"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643522">
              <w:rPr>
                <w:rFonts w:ascii="Arial" w:hAnsi="Arial" w:cs="Arial"/>
                <w:sz w:val="16"/>
                <w:szCs w:val="16"/>
                <w:lang w:val="es-BO"/>
              </w:rPr>
              <w:t xml:space="preserve">CUMPLIR EL T.O.IT. EN LA META PROGRAMADA </w:t>
            </w:r>
          </w:p>
        </w:tc>
      </w:tr>
      <w:tr w:rsidR="000063C4" w:rsidRPr="00643522" w:rsidTr="00643522">
        <w:tc>
          <w:tcPr>
            <w:cnfStyle w:val="001000000000" w:firstRow="0" w:lastRow="0" w:firstColumn="1" w:lastColumn="0" w:oddVBand="0" w:evenVBand="0" w:oddHBand="0" w:evenHBand="0" w:firstRowFirstColumn="0" w:firstRowLastColumn="0" w:lastRowFirstColumn="0" w:lastRowLastColumn="0"/>
            <w:tcW w:w="0" w:type="auto"/>
          </w:tcPr>
          <w:p w:rsidR="000063C4" w:rsidRPr="00643522" w:rsidRDefault="000063C4" w:rsidP="004E4EBE">
            <w:pPr>
              <w:jc w:val="both"/>
              <w:rPr>
                <w:rFonts w:ascii="Arial" w:hAnsi="Arial" w:cs="Arial"/>
                <w:sz w:val="16"/>
                <w:szCs w:val="16"/>
                <w:lang w:val="es-BO"/>
              </w:rPr>
            </w:pPr>
            <w:r w:rsidRPr="00643522">
              <w:rPr>
                <w:rFonts w:ascii="Arial" w:hAnsi="Arial" w:cs="Arial"/>
                <w:sz w:val="16"/>
                <w:szCs w:val="16"/>
                <w:lang w:val="es-BO"/>
              </w:rPr>
              <w:t>2</w:t>
            </w:r>
          </w:p>
        </w:tc>
        <w:tc>
          <w:tcPr>
            <w:tcW w:w="0" w:type="auto"/>
          </w:tcPr>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ADQUISICION DE:</w:t>
            </w:r>
          </w:p>
          <w:p w:rsidR="000063C4" w:rsidRDefault="000063C4" w:rsidP="000063C4">
            <w:pPr>
              <w:pStyle w:val="Prrafodelista"/>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643522">
              <w:rPr>
                <w:rFonts w:ascii="Arial" w:hAnsi="Arial" w:cs="Arial"/>
                <w:sz w:val="16"/>
                <w:szCs w:val="16"/>
              </w:rPr>
              <w:t>ALIMENTACION HOSPITALARIA (</w:t>
            </w:r>
            <w:r w:rsidRPr="00643522">
              <w:rPr>
                <w:rFonts w:ascii="Arial" w:hAnsi="Arial" w:cs="Arial"/>
                <w:i/>
                <w:sz w:val="16"/>
                <w:szCs w:val="16"/>
              </w:rPr>
              <w:t>PARTIDA 31140)</w:t>
            </w:r>
          </w:p>
          <w:p w:rsidR="00643522" w:rsidRDefault="00643522" w:rsidP="00643522">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643522" w:rsidRPr="00643522" w:rsidRDefault="00643522" w:rsidP="00643522">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p>
          <w:p w:rsidR="000063C4" w:rsidRPr="00643522" w:rsidRDefault="000063C4" w:rsidP="000063C4">
            <w:pPr>
              <w:pStyle w:val="Prrafodelista"/>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MENAJE Y UTENSILIOS DE COCINA (</w:t>
            </w:r>
            <w:r w:rsidRPr="00643522">
              <w:rPr>
                <w:rFonts w:ascii="Arial" w:hAnsi="Arial" w:cs="Arial"/>
                <w:i/>
                <w:sz w:val="16"/>
                <w:szCs w:val="16"/>
              </w:rPr>
              <w:t>PARTIDA 39300)</w:t>
            </w:r>
          </w:p>
          <w:p w:rsidR="00643522" w:rsidRPr="00643522" w:rsidRDefault="00643522" w:rsidP="00643522">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0063C4" w:rsidRPr="00643522" w:rsidRDefault="000063C4" w:rsidP="000063C4">
            <w:pPr>
              <w:pStyle w:val="Prrafodelista"/>
              <w:numPr>
                <w:ilvl w:val="0"/>
                <w:numId w:val="11"/>
              </w:numPr>
              <w:cnfStyle w:val="000000000000" w:firstRow="0" w:lastRow="0" w:firstColumn="0" w:lastColumn="0" w:oddVBand="0" w:evenVBand="0" w:oddHBand="0" w:evenHBand="0" w:firstRowFirstColumn="0" w:firstRowLastColumn="0" w:lastRowFirstColumn="0" w:lastRowLastColumn="0"/>
              <w:rPr>
                <w:rFonts w:ascii="Arial" w:hAnsi="Arial" w:cs="Arial"/>
                <w:i/>
                <w:sz w:val="16"/>
                <w:szCs w:val="16"/>
              </w:rPr>
            </w:pPr>
            <w:r w:rsidRPr="00643522">
              <w:rPr>
                <w:rFonts w:ascii="Arial" w:hAnsi="Arial" w:cs="Arial"/>
                <w:sz w:val="16"/>
                <w:szCs w:val="16"/>
              </w:rPr>
              <w:t>REPUESTOS Y EQUIPOS (</w:t>
            </w:r>
            <w:r w:rsidRPr="00643522">
              <w:rPr>
                <w:rFonts w:ascii="Arial" w:hAnsi="Arial" w:cs="Arial"/>
                <w:i/>
                <w:sz w:val="16"/>
                <w:szCs w:val="16"/>
              </w:rPr>
              <w:t>PARTIDA 39800)</w:t>
            </w:r>
          </w:p>
          <w:p w:rsidR="000063C4" w:rsidRPr="00643522" w:rsidRDefault="000063C4" w:rsidP="004E4EBE">
            <w:pPr>
              <w:pStyle w:val="Prrafodelista"/>
              <w:ind w:left="360"/>
              <w:jc w:val="right"/>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p w:rsidR="00643522" w:rsidRDefault="00643522" w:rsidP="004E4EBE">
            <w:pPr>
              <w:pStyle w:val="Prrafodelista"/>
              <w:ind w:left="360"/>
              <w:jc w:val="right"/>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p w:rsidR="000063C4" w:rsidRPr="00643522" w:rsidRDefault="000063C4" w:rsidP="004E4EBE">
            <w:pPr>
              <w:pStyle w:val="Prrafodelista"/>
              <w:ind w:left="360"/>
              <w:jc w:val="right"/>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643522">
              <w:rPr>
                <w:rFonts w:ascii="Arial" w:hAnsi="Arial" w:cs="Arial"/>
                <w:b/>
                <w:i/>
                <w:sz w:val="16"/>
                <w:szCs w:val="16"/>
              </w:rPr>
              <w:t>TOTAL</w:t>
            </w:r>
          </w:p>
        </w:tc>
        <w:tc>
          <w:tcPr>
            <w:tcW w:w="0" w:type="auto"/>
          </w:tcPr>
          <w:p w:rsidR="000063C4" w:rsidRPr="00643522" w:rsidRDefault="000063C4" w:rsidP="004E4EB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0063C4" w:rsidRPr="00643522" w:rsidRDefault="000063C4" w:rsidP="004E4EBE">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136  TEMS</w:t>
            </w:r>
          </w:p>
          <w:p w:rsidR="009C7B30" w:rsidRPr="00643522" w:rsidRDefault="000063C4" w:rsidP="004E4EBE">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  </w:t>
            </w:r>
          </w:p>
          <w:p w:rsidR="00643522" w:rsidRDefault="00643522" w:rsidP="004E4EBE">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0063C4" w:rsidRPr="00643522" w:rsidRDefault="000063C4" w:rsidP="004E4EBE">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58  ITEMS</w:t>
            </w:r>
          </w:p>
          <w:p w:rsidR="009C7B30" w:rsidRPr="00643522" w:rsidRDefault="000063C4" w:rsidP="004E4EBE">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    </w:t>
            </w:r>
          </w:p>
          <w:p w:rsidR="000063C4" w:rsidRPr="00643522" w:rsidRDefault="000063C4" w:rsidP="004E4EBE">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3   ITEMS</w:t>
            </w:r>
          </w:p>
          <w:p w:rsidR="000063C4" w:rsidRPr="00643522" w:rsidRDefault="000063C4" w:rsidP="004E4EB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643522" w:rsidRDefault="00643522"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p w:rsidR="000063C4" w:rsidRPr="00643522" w:rsidRDefault="000063C4"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sidRPr="00643522">
              <w:rPr>
                <w:rFonts w:ascii="Arial" w:hAnsi="Arial" w:cs="Arial"/>
                <w:b/>
                <w:i/>
                <w:sz w:val="16"/>
                <w:szCs w:val="16"/>
              </w:rPr>
              <w:t>197 ITEMS</w:t>
            </w:r>
          </w:p>
          <w:p w:rsidR="000063C4" w:rsidRPr="00643522" w:rsidRDefault="000063C4" w:rsidP="004E4EB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auto"/>
          </w:tcPr>
          <w:p w:rsidR="000063C4" w:rsidRPr="00643522" w:rsidRDefault="000063C4" w:rsidP="004E4EBE">
            <w:pPr>
              <w:pStyle w:val="Prrafodelista"/>
              <w:ind w:left="36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0063C4" w:rsidRPr="00643522" w:rsidRDefault="00643522" w:rsidP="004E4EBE">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w:t>
            </w:r>
            <w:r w:rsidR="000063C4" w:rsidRPr="00643522">
              <w:rPr>
                <w:rFonts w:ascii="Arial" w:hAnsi="Arial" w:cs="Arial"/>
                <w:sz w:val="16"/>
                <w:szCs w:val="16"/>
              </w:rPr>
              <w:t>626.410</w:t>
            </w:r>
            <w:r>
              <w:rPr>
                <w:rFonts w:ascii="Arial" w:hAnsi="Arial" w:cs="Arial"/>
                <w:sz w:val="16"/>
                <w:szCs w:val="16"/>
              </w:rPr>
              <w:t>,00</w:t>
            </w:r>
          </w:p>
          <w:p w:rsidR="009C7B30" w:rsidRPr="00643522" w:rsidRDefault="009C7B30" w:rsidP="004E4EBE">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643522" w:rsidRDefault="00643522" w:rsidP="004E4EBE">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0063C4" w:rsidRPr="00643522" w:rsidRDefault="000063C4" w:rsidP="004E4EBE">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60.486</w:t>
            </w:r>
            <w:r w:rsidR="00643522">
              <w:rPr>
                <w:rFonts w:ascii="Arial" w:hAnsi="Arial" w:cs="Arial"/>
                <w:sz w:val="16"/>
                <w:szCs w:val="16"/>
              </w:rPr>
              <w:t>,00</w:t>
            </w:r>
          </w:p>
          <w:p w:rsidR="009C7B30" w:rsidRPr="00643522" w:rsidRDefault="009C7B30" w:rsidP="004E4EBE">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0063C4" w:rsidRPr="00643522" w:rsidRDefault="000063C4" w:rsidP="004E4EBE">
            <w:pPr>
              <w:pStyle w:val="Prrafodelista"/>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74.000</w:t>
            </w:r>
            <w:r w:rsidR="00643522">
              <w:rPr>
                <w:rFonts w:ascii="Arial" w:hAnsi="Arial" w:cs="Arial"/>
                <w:sz w:val="16"/>
                <w:szCs w:val="16"/>
              </w:rPr>
              <w:t>,00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643522" w:rsidRDefault="00643522"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p>
          <w:p w:rsidR="000063C4" w:rsidRPr="00643522" w:rsidRDefault="00643522"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16"/>
                <w:szCs w:val="16"/>
              </w:rPr>
            </w:pPr>
            <w:r>
              <w:rPr>
                <w:rFonts w:ascii="Arial" w:hAnsi="Arial" w:cs="Arial"/>
                <w:b/>
                <w:i/>
                <w:sz w:val="16"/>
                <w:szCs w:val="16"/>
              </w:rPr>
              <w:t>2.</w:t>
            </w:r>
            <w:r w:rsidR="000063C4" w:rsidRPr="00643522">
              <w:rPr>
                <w:rFonts w:ascii="Arial" w:hAnsi="Arial" w:cs="Arial"/>
                <w:b/>
                <w:i/>
                <w:sz w:val="16"/>
                <w:szCs w:val="16"/>
              </w:rPr>
              <w:t>760.896</w:t>
            </w:r>
            <w:r>
              <w:rPr>
                <w:rFonts w:ascii="Arial" w:hAnsi="Arial" w:cs="Arial"/>
                <w:b/>
                <w:i/>
                <w:sz w:val="16"/>
                <w:szCs w:val="16"/>
              </w:rPr>
              <w:t>,00</w:t>
            </w:r>
            <w:r w:rsidR="000063C4" w:rsidRPr="00643522">
              <w:rPr>
                <w:rFonts w:ascii="Arial" w:hAnsi="Arial" w:cs="Arial"/>
                <w:b/>
                <w:i/>
                <w:sz w:val="16"/>
                <w:szCs w:val="16"/>
              </w:rPr>
              <w:t xml:space="preserve">  Bs.</w:t>
            </w:r>
          </w:p>
        </w:tc>
      </w:tr>
    </w:tbl>
    <w:p w:rsidR="000063C4" w:rsidRPr="0083014A" w:rsidRDefault="000063C4" w:rsidP="000063C4">
      <w:pPr>
        <w:rPr>
          <w:rFonts w:ascii="Arial" w:hAnsi="Arial" w:cs="Arial"/>
          <w:b/>
          <w:spacing w:val="40"/>
          <w:sz w:val="20"/>
          <w:szCs w:val="20"/>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25" w:name="_Toc509481362"/>
      <w:r w:rsidRPr="00D32383">
        <w:rPr>
          <w:rFonts w:ascii="Arial" w:hAnsi="Arial" w:cs="Arial"/>
          <w:b/>
          <w:sz w:val="20"/>
          <w:szCs w:val="20"/>
          <w:lang w:val="es-BO"/>
        </w:rPr>
        <w:t>SUPERVISIÓN DE ODONTOLOGIA</w:t>
      </w:r>
      <w:bookmarkEnd w:id="25"/>
    </w:p>
    <w:p w:rsidR="000063C4" w:rsidRPr="0083014A" w:rsidRDefault="000063C4" w:rsidP="000063C4">
      <w:pPr>
        <w:rPr>
          <w:rFonts w:ascii="Arial" w:hAnsi="Arial" w:cs="Arial"/>
          <w:b/>
          <w:spacing w:val="40"/>
          <w:sz w:val="20"/>
          <w:szCs w:val="20"/>
        </w:rPr>
      </w:pPr>
    </w:p>
    <w:p w:rsidR="000063C4" w:rsidRPr="0083014A" w:rsidRDefault="000063C4" w:rsidP="000063C4">
      <w:pPr>
        <w:rPr>
          <w:rFonts w:ascii="Arial" w:hAnsi="Arial" w:cs="Arial"/>
          <w:b/>
          <w:spacing w:val="40"/>
          <w:sz w:val="20"/>
          <w:szCs w:val="20"/>
        </w:rPr>
      </w:pPr>
    </w:p>
    <w:tbl>
      <w:tblPr>
        <w:tblStyle w:val="Tabladecuadrcula4-nfasis3"/>
        <w:tblW w:w="0" w:type="auto"/>
        <w:tblLook w:val="04A0" w:firstRow="1" w:lastRow="0" w:firstColumn="1" w:lastColumn="0" w:noHBand="0" w:noVBand="1"/>
      </w:tblPr>
      <w:tblGrid>
        <w:gridCol w:w="430"/>
        <w:gridCol w:w="6599"/>
        <w:gridCol w:w="1408"/>
        <w:gridCol w:w="1334"/>
      </w:tblGrid>
      <w:tr w:rsidR="00643522" w:rsidRPr="00643522" w:rsidTr="00643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4E4EBE">
            <w:pPr>
              <w:jc w:val="center"/>
              <w:rPr>
                <w:rFonts w:ascii="Arial" w:hAnsi="Arial" w:cs="Arial"/>
                <w:color w:val="auto"/>
                <w:sz w:val="16"/>
                <w:szCs w:val="16"/>
                <w:lang w:val="es-BO"/>
              </w:rPr>
            </w:pPr>
            <w:r w:rsidRPr="00643522">
              <w:rPr>
                <w:rFonts w:ascii="Arial" w:hAnsi="Arial" w:cs="Arial"/>
                <w:color w:val="auto"/>
                <w:sz w:val="16"/>
                <w:szCs w:val="16"/>
                <w:lang w:val="es-BO"/>
              </w:rPr>
              <w:t>No</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ACTIVIDAD</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PROGRAMADO</w:t>
            </w:r>
          </w:p>
        </w:tc>
        <w:tc>
          <w:tcPr>
            <w:tcW w:w="1334" w:type="dxa"/>
            <w:tcBorders>
              <w:top w:val="single" w:sz="4" w:space="0" w:color="auto"/>
              <w:left w:val="single" w:sz="4" w:space="0" w:color="auto"/>
              <w:bottom w:val="single" w:sz="4" w:space="0" w:color="auto"/>
              <w:right w:val="single" w:sz="4"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RESULTADOS ESPERADOS</w:t>
            </w:r>
          </w:p>
        </w:tc>
      </w:tr>
      <w:tr w:rsidR="000063C4" w:rsidRPr="00643522" w:rsidTr="00643522">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rsidR="000063C4" w:rsidRPr="00643522" w:rsidRDefault="000063C4" w:rsidP="004E4EBE">
            <w:pPr>
              <w:jc w:val="both"/>
              <w:rPr>
                <w:rFonts w:ascii="Arial" w:hAnsi="Arial" w:cs="Arial"/>
                <w:sz w:val="16"/>
                <w:szCs w:val="16"/>
                <w:lang w:val="es-BO"/>
              </w:rPr>
            </w:pPr>
            <w:r w:rsidRPr="00643522">
              <w:rPr>
                <w:rFonts w:ascii="Arial" w:hAnsi="Arial" w:cs="Arial"/>
                <w:sz w:val="16"/>
                <w:szCs w:val="16"/>
                <w:lang w:val="es-BO"/>
              </w:rPr>
              <w:t>1</w:t>
            </w:r>
          </w:p>
        </w:tc>
        <w:tc>
          <w:tcPr>
            <w:tcW w:w="0" w:type="auto"/>
            <w:tcBorders>
              <w:top w:val="single" w:sz="4" w:space="0" w:color="auto"/>
            </w:tcBorders>
            <w:vAlign w:val="center"/>
          </w:tcPr>
          <w:p w:rsidR="000063C4" w:rsidRPr="00643522"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 xml:space="preserve">LA JEFATURA REGIONAL DE ODONTOLOGIA COCHABAMBA TIENE COMO MISION PRINCIPAL PROMOCIONAR Y PREVENIR LAS ENFERMEDADES DE LA SALUD ORAL DE LA PLOBACION ASEGURADA Y BENEFICIARIA DE C.N.S Y EL FUNCIONAMIENTO DE LA RED DE ESTABLECIMIENTOS DE SALUD: CIS, CIMFAS, PAISE  Y HOSPITAL OBRERO Nº 2 </w:t>
            </w:r>
          </w:p>
        </w:tc>
        <w:tc>
          <w:tcPr>
            <w:tcW w:w="0" w:type="auto"/>
            <w:tcBorders>
              <w:top w:val="single" w:sz="4" w:space="0" w:color="auto"/>
            </w:tcBorders>
            <w:vAlign w:val="center"/>
          </w:tcPr>
          <w:p w:rsidR="000063C4" w:rsidRPr="00643522"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29.376</w:t>
            </w:r>
          </w:p>
        </w:tc>
        <w:tc>
          <w:tcPr>
            <w:tcW w:w="1334" w:type="dxa"/>
            <w:tcBorders>
              <w:top w:val="single" w:sz="4" w:space="0" w:color="auto"/>
            </w:tcBorders>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643522">
              <w:rPr>
                <w:rFonts w:ascii="Arial" w:hAnsi="Arial" w:cs="Arial"/>
                <w:sz w:val="16"/>
                <w:szCs w:val="16"/>
                <w:lang w:val="es-BO"/>
              </w:rPr>
              <w:t xml:space="preserve">POBLACION ASEGURADA ATENDIDA CON CALIDAD </w:t>
            </w:r>
          </w:p>
        </w:tc>
      </w:tr>
      <w:tr w:rsidR="000063C4" w:rsidRPr="00643522" w:rsidTr="00643522">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4E4EBE">
            <w:pPr>
              <w:jc w:val="both"/>
              <w:rPr>
                <w:rFonts w:ascii="Arial" w:hAnsi="Arial" w:cs="Arial"/>
                <w:sz w:val="16"/>
                <w:szCs w:val="16"/>
                <w:lang w:val="es-BO"/>
              </w:rPr>
            </w:pPr>
            <w:r w:rsidRPr="00643522">
              <w:rPr>
                <w:rFonts w:ascii="Arial" w:hAnsi="Arial" w:cs="Arial"/>
                <w:sz w:val="16"/>
                <w:szCs w:val="16"/>
                <w:lang w:val="es-BO"/>
              </w:rPr>
              <w:t>2</w:t>
            </w:r>
          </w:p>
        </w:tc>
        <w:tc>
          <w:tcPr>
            <w:tcW w:w="0" w:type="auto"/>
            <w:vAlign w:val="center"/>
          </w:tcPr>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 xml:space="preserve">INSUMOS ODONTOLOGICOS: </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eastAsia="Batang" w:hAnsi="Arial" w:cs="Arial"/>
                <w:sz w:val="16"/>
                <w:szCs w:val="16"/>
              </w:rPr>
            </w:pPr>
            <w:r w:rsidRPr="00643522">
              <w:rPr>
                <w:rFonts w:ascii="Arial" w:eastAsia="Batang" w:hAnsi="Arial" w:cs="Arial"/>
                <w:sz w:val="16"/>
                <w:szCs w:val="16"/>
              </w:rPr>
              <w:t>Lima Protaper de 25mm.</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Anestésico al 2% C/Epinefrina</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Micro Aplicadores Paquetex100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Suctores Endodonticos (Paquete)x100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Agujas Puntas Navitip</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Anestésico en Spray</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Agujas De Sutura Curvas</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Cinta De Celuloide x100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Gasa Paquete x 45 Unidades</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Ionomero De Vidrio Autopolimerizable Obturación</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Ionomero De Vidrio Base Autopilimerizable</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lastRenderedPageBreak/>
              <w:t>Coronas Celuloide Surtidas Adultos</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Pasta Para Tratamiento De Alveolitis</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Tiras De Lija De Papel x100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Tiras De Lija Metálica</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Limas Rotatorias Protaper De 21mm</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Placas Radiográficas Periapicales x150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 xml:space="preserve">Limas Flexo File 15-40 21mm </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Limas Flexo File de 25mm 45/80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Limas K File 6,8,10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Ensanchadores Comunes 21MM 15/40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Ensanchadores Hedstron 25mm 15/40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Pasta Desvitalizante</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Gel Enzimático Para Remoción A Traumático</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Cinta De Acero</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Conos De Gutapercha</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Desensibilizante</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Películas Panorámicas x100</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Algodón Paquete x 1.000 Unidades</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Conos Accesorios</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eastAsia="Batang" w:hAnsi="Arial" w:cs="Arial"/>
                <w:sz w:val="16"/>
                <w:szCs w:val="16"/>
              </w:rPr>
              <w:t>Anestésico En Pomada</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Anestésico S/Epinefrina</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Guantes Antialérgicos</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Ionomero De Vidrio De Obturación</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Hidróxido De Calcio Polvo</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Vaselina Solida</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E.D.T.A</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Ionomero Vidrio Base Fotopolimerizable</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Pasta Monificante</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Aceite Para Turbina</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Clorexidina Bucal</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Pasta Para Tratamiento De Alveolitis</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LIQUIDO Revelador</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LIQUIDO Fijador</w:t>
            </w:r>
          </w:p>
          <w:p w:rsidR="000063C4" w:rsidRPr="00643522" w:rsidRDefault="000063C4" w:rsidP="004E4E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Resina Fotopolimerizable</w:t>
            </w:r>
          </w:p>
        </w:tc>
        <w:tc>
          <w:tcPr>
            <w:tcW w:w="0" w:type="auto"/>
            <w:vAlign w:val="center"/>
          </w:tcPr>
          <w:p w:rsidR="000063C4" w:rsidRPr="00643522" w:rsidRDefault="000063C4"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lastRenderedPageBreak/>
              <w:t>45 ÍTEM</w:t>
            </w:r>
          </w:p>
        </w:tc>
        <w:tc>
          <w:tcPr>
            <w:tcW w:w="1334" w:type="dxa"/>
            <w:vAlign w:val="center"/>
          </w:tcPr>
          <w:p w:rsidR="000063C4" w:rsidRPr="00643522" w:rsidRDefault="000063C4" w:rsidP="004E4E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CON UNA INVERSION TOTALD E BS. 1.292.535 </w:t>
            </w:r>
          </w:p>
        </w:tc>
      </w:tr>
    </w:tbl>
    <w:p w:rsidR="000063C4" w:rsidRPr="0083014A" w:rsidRDefault="000063C4" w:rsidP="000063C4">
      <w:pPr>
        <w:rPr>
          <w:rFonts w:ascii="Arial" w:hAnsi="Arial" w:cs="Arial"/>
          <w:b/>
          <w:spacing w:val="40"/>
          <w:sz w:val="20"/>
          <w:szCs w:val="20"/>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26" w:name="_Toc509481363"/>
      <w:r w:rsidRPr="00D32383">
        <w:rPr>
          <w:rFonts w:ascii="Arial" w:hAnsi="Arial" w:cs="Arial"/>
          <w:b/>
          <w:sz w:val="20"/>
          <w:szCs w:val="20"/>
          <w:lang w:val="es-BO"/>
        </w:rPr>
        <w:t>SUPERVISIÓN DE ENFERMERIA</w:t>
      </w:r>
      <w:bookmarkEnd w:id="26"/>
    </w:p>
    <w:p w:rsidR="000063C4" w:rsidRPr="0083014A" w:rsidRDefault="000063C4" w:rsidP="000063C4">
      <w:pPr>
        <w:rPr>
          <w:rFonts w:ascii="Arial" w:hAnsi="Arial" w:cs="Arial"/>
          <w:b/>
          <w:spacing w:val="40"/>
          <w:sz w:val="20"/>
          <w:szCs w:val="20"/>
        </w:rPr>
      </w:pPr>
    </w:p>
    <w:p w:rsidR="000063C4" w:rsidRPr="0083014A" w:rsidRDefault="000063C4" w:rsidP="000063C4">
      <w:pPr>
        <w:rPr>
          <w:rFonts w:ascii="Arial" w:hAnsi="Arial" w:cs="Arial"/>
          <w:b/>
          <w:spacing w:val="40"/>
          <w:sz w:val="20"/>
          <w:szCs w:val="20"/>
        </w:rPr>
      </w:pPr>
    </w:p>
    <w:tbl>
      <w:tblPr>
        <w:tblStyle w:val="Tabladecuadrcula4-nfasis3"/>
        <w:tblW w:w="0" w:type="auto"/>
        <w:tblLook w:val="04A0" w:firstRow="1" w:lastRow="0" w:firstColumn="1" w:lastColumn="0" w:noHBand="0" w:noVBand="1"/>
      </w:tblPr>
      <w:tblGrid>
        <w:gridCol w:w="430"/>
        <w:gridCol w:w="5691"/>
        <w:gridCol w:w="1408"/>
        <w:gridCol w:w="2242"/>
      </w:tblGrid>
      <w:tr w:rsidR="00643522" w:rsidRPr="00643522" w:rsidTr="00643522">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4E4EBE">
            <w:pPr>
              <w:jc w:val="center"/>
              <w:rPr>
                <w:rFonts w:ascii="Arial" w:hAnsi="Arial" w:cs="Arial"/>
                <w:color w:val="auto"/>
                <w:sz w:val="16"/>
                <w:szCs w:val="16"/>
                <w:lang w:val="es-BO"/>
              </w:rPr>
            </w:pPr>
            <w:r w:rsidRPr="00643522">
              <w:rPr>
                <w:rFonts w:ascii="Arial" w:hAnsi="Arial" w:cs="Arial"/>
                <w:color w:val="auto"/>
                <w:sz w:val="16"/>
                <w:szCs w:val="16"/>
                <w:lang w:val="es-BO"/>
              </w:rPr>
              <w:t>No</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ACTIVIDAD</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PROGRAMADO</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643522">
              <w:rPr>
                <w:rFonts w:ascii="Arial" w:hAnsi="Arial" w:cs="Arial"/>
                <w:color w:val="auto"/>
                <w:sz w:val="16"/>
                <w:szCs w:val="16"/>
                <w:lang w:val="es-BO"/>
              </w:rPr>
              <w:t>RESULTADOS ESPERADOS</w:t>
            </w:r>
          </w:p>
        </w:tc>
      </w:tr>
      <w:tr w:rsidR="000063C4" w:rsidRPr="00643522" w:rsidTr="0064352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rsidR="000063C4" w:rsidRPr="00643522" w:rsidRDefault="000063C4" w:rsidP="004E4EBE">
            <w:pPr>
              <w:jc w:val="both"/>
              <w:rPr>
                <w:rFonts w:ascii="Arial" w:hAnsi="Arial" w:cs="Arial"/>
                <w:sz w:val="16"/>
                <w:szCs w:val="16"/>
                <w:lang w:val="es-BO"/>
              </w:rPr>
            </w:pPr>
            <w:r w:rsidRPr="00643522">
              <w:rPr>
                <w:rFonts w:ascii="Arial" w:hAnsi="Arial" w:cs="Arial"/>
                <w:sz w:val="16"/>
                <w:szCs w:val="16"/>
                <w:lang w:val="es-BO"/>
              </w:rPr>
              <w:t>1</w:t>
            </w:r>
          </w:p>
        </w:tc>
        <w:tc>
          <w:tcPr>
            <w:tcW w:w="0" w:type="auto"/>
            <w:tcBorders>
              <w:top w:val="single" w:sz="4" w:space="0" w:color="auto"/>
            </w:tcBorders>
            <w:vAlign w:val="center"/>
          </w:tcPr>
          <w:p w:rsidR="000063C4" w:rsidRPr="00643522" w:rsidRDefault="000063C4" w:rsidP="0064352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CUMPLIMIENTO DE ACTIVIDADES ASISTENCIALES Y DE PROMOCION DE SAL SALUD CON FERIAS Y CAMPAÑAS EDUCATIVAS CON PERSONAL SUFICIENTE, CAPACITADO, SUPRECVISADO Y EVALUADO</w:t>
            </w:r>
          </w:p>
        </w:tc>
        <w:tc>
          <w:tcPr>
            <w:tcW w:w="0" w:type="auto"/>
            <w:tcBorders>
              <w:top w:val="single" w:sz="4" w:space="0" w:color="auto"/>
            </w:tcBorders>
            <w:vAlign w:val="center"/>
          </w:tcPr>
          <w:p w:rsidR="000063C4" w:rsidRPr="00643522" w:rsidRDefault="000063C4" w:rsidP="004E4EBE">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4</w:t>
            </w:r>
          </w:p>
        </w:tc>
        <w:tc>
          <w:tcPr>
            <w:tcW w:w="0" w:type="auto"/>
            <w:tcBorders>
              <w:top w:val="single" w:sz="4" w:space="0" w:color="auto"/>
            </w:tcBorders>
            <w:vAlign w:val="center"/>
          </w:tcPr>
          <w:p w:rsidR="000063C4" w:rsidRPr="00643522" w:rsidRDefault="000063C4" w:rsidP="0064352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POBLACION ASEGURADA CAPACITADA</w:t>
            </w:r>
          </w:p>
        </w:tc>
      </w:tr>
      <w:tr w:rsidR="000063C4" w:rsidRPr="00643522" w:rsidTr="00643522">
        <w:trPr>
          <w:trHeight w:val="1124"/>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4E4EBE">
            <w:pPr>
              <w:jc w:val="both"/>
              <w:rPr>
                <w:rFonts w:ascii="Arial" w:hAnsi="Arial" w:cs="Arial"/>
                <w:sz w:val="16"/>
                <w:szCs w:val="16"/>
                <w:lang w:val="es-BO"/>
              </w:rPr>
            </w:pPr>
            <w:r w:rsidRPr="00643522">
              <w:rPr>
                <w:rFonts w:ascii="Arial" w:hAnsi="Arial" w:cs="Arial"/>
                <w:sz w:val="16"/>
                <w:szCs w:val="16"/>
                <w:lang w:val="es-BO"/>
              </w:rPr>
              <w:t>2</w:t>
            </w:r>
          </w:p>
        </w:tc>
        <w:tc>
          <w:tcPr>
            <w:tcW w:w="0" w:type="auto"/>
            <w:vAlign w:val="center"/>
          </w:tcPr>
          <w:p w:rsidR="000063C4" w:rsidRPr="00643522" w:rsidRDefault="000063C4" w:rsidP="0064352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ABASTECIMIENTO DE INSUMOS MEDICOS EN TODOS LOS ESTABLECIMEINTOS DE S ALUD DE LA RED REGIONAL (CIS, CIMFAS , PAISE Y HOSPITAL OBRERO Nº 2) CON CRITERIOS DE CALIDAD</w:t>
            </w:r>
            <w:r w:rsidRPr="00643522">
              <w:rPr>
                <w:rFonts w:ascii="Arial" w:hAnsi="Arial" w:cs="Arial"/>
                <w:i/>
                <w:sz w:val="16"/>
                <w:szCs w:val="16"/>
              </w:rPr>
              <w:t xml:space="preserve"> </w:t>
            </w:r>
          </w:p>
        </w:tc>
        <w:tc>
          <w:tcPr>
            <w:tcW w:w="0" w:type="auto"/>
            <w:vAlign w:val="center"/>
          </w:tcPr>
          <w:p w:rsidR="000063C4" w:rsidRPr="00643522" w:rsidRDefault="000063C4" w:rsidP="004E4EBE">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85%</w:t>
            </w:r>
          </w:p>
        </w:tc>
        <w:tc>
          <w:tcPr>
            <w:tcW w:w="0" w:type="auto"/>
            <w:vAlign w:val="center"/>
          </w:tcPr>
          <w:p w:rsidR="000063C4" w:rsidRPr="00643522" w:rsidRDefault="000063C4" w:rsidP="0064352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INFORME TRIMESTRAL DE JEFATURA DE HOSPITAL CIMFA M.A.V. Y CENTROS PERIFERICOS DE LA C.N.S.</w:t>
            </w:r>
          </w:p>
        </w:tc>
      </w:tr>
      <w:tr w:rsidR="000063C4" w:rsidRPr="00643522" w:rsidTr="00643522">
        <w:trPr>
          <w:cnfStyle w:val="000000100000" w:firstRow="0" w:lastRow="0" w:firstColumn="0" w:lastColumn="0" w:oddVBand="0" w:evenVBand="0" w:oddHBand="1" w:evenHBand="0" w:firstRowFirstColumn="0" w:firstRowLastColumn="0" w:lastRowFirstColumn="0" w:lastRowLastColumn="0"/>
          <w:trHeight w:val="5804"/>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643522" w:rsidP="004E4EBE">
            <w:pPr>
              <w:jc w:val="both"/>
              <w:rPr>
                <w:rFonts w:ascii="Arial" w:hAnsi="Arial" w:cs="Arial"/>
                <w:sz w:val="16"/>
                <w:szCs w:val="16"/>
                <w:lang w:val="es-BO"/>
              </w:rPr>
            </w:pPr>
            <w:r>
              <w:rPr>
                <w:rFonts w:ascii="Arial" w:hAnsi="Arial" w:cs="Arial"/>
                <w:sz w:val="16"/>
                <w:szCs w:val="16"/>
                <w:lang w:val="es-BO"/>
              </w:rPr>
              <w:lastRenderedPageBreak/>
              <w:t>3</w:t>
            </w:r>
          </w:p>
        </w:tc>
        <w:tc>
          <w:tcPr>
            <w:tcW w:w="0" w:type="auto"/>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 xml:space="preserve">INSUMOS MEDICOS  ADQUIRIDOS (GLUCOCINTAS – ANTIINCRUSTANTE – ACIDO PARACETICO  PURISTERIL – TEGADERM – TEGADERM CON CLOREXIDINA – BRANULAS – EQUIPO SILICONADO PARA BOMBA DE INFUSION COMPATIBLES CON MAQUINAS BRAUN – CATETER TRIPLE LUMEN – CATETER TEMPORAL PARA HEMODIALISIS - CATETER PERMANENTE PARA HEMODIALISIS – CATETER VENOSO CENTRAL DOBLE LUMEN – KIT DE LINEAS SANGUINEAS PARA MAQUINA DIAPAC – HEMOFILTRO PARA MAQUINA DIAPAC – LIQUIDO PARA MAQUINA DIAPAC PRIOSOL – LINEAS ARTEREOVENOSAS – LINEAS ARTEREOVENOAS PARA SEROLOGIA POSITIVA – FILTROS PARA HEMODIALISIS – TRANSDUCTOR DE PRECION VENOSA (FLUIBARRIER) – CONTROL BIOLOGICO DE LECTURA RAPIDA – INDICADOR LAMINADO PEROXIDO DE HIDROGENO – INDICADO TESTIGO LAMINADO AL HUMEDO – INDICADOR AUTOADESIVO DE ESTERILIZACION AL VAPOR – EMPAQUE DE ESTERILIZACION 10 CM X 200MT. – EMPAQUE DE ESTERILIZACION 10CM X 200MT. - EMPAQUE DE ESTERILIZACION 15CM X 200MT. - EMPAQUE DE ESTERILIZACION 20CM X 200MT. - EMPAQUE DE ESTERILIZACION 30CM X 200MT. - EMPAQUE DE ESTERILIZACION 40 CM X 200MT. – CARTUCHO DE OXIDO DE ETILENO – TESTIGO LAMINADO DE OXIDO DE ETILENO –INDICADOR TESTIGO EXTERNO OXIDO DE ETILENO – INDICADOR TESTIGO INTERNO OXIDO DE ETILENO – FISTULA ARTERIAL – FISTULA VENOSA – ACIDO CITRICO – INTEGRADOR QUIMICO AL VAPOR – INDICADO BIOLOGICO AL PLASMA – PAPEL TEIPEX AL PLASMA 50CM X 70MT -  PAPEL TEIPEX AL PLASMA 25CM X 70MT -  PAPEL TEIPEX AL PLASMA 20CM X 70MT -  PAPEL TEIPEX AL PLASMA 15CM X 70MT -  PAPEL TEIPEX AL PLASMA 10CM X 70MT -  PAPEL TEIPEX AL PLASMA 7.5CM X 70MT -  CASSETE AL PLASMA  - TAPON PARA VIA VENOSA – HEMOCLIP MEDIUM LARGUE – HEMOCLIP LT 300 – BANCO DE IMPLANTES </w:t>
            </w:r>
          </w:p>
        </w:tc>
        <w:tc>
          <w:tcPr>
            <w:tcW w:w="0" w:type="auto"/>
            <w:vAlign w:val="center"/>
          </w:tcPr>
          <w:p w:rsidR="000063C4" w:rsidRPr="00643522"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643522">
              <w:rPr>
                <w:rFonts w:ascii="Arial" w:hAnsi="Arial" w:cs="Arial"/>
                <w:color w:val="000000"/>
                <w:sz w:val="16"/>
                <w:szCs w:val="16"/>
              </w:rPr>
              <w:t xml:space="preserve">38 ITEMS </w:t>
            </w:r>
          </w:p>
        </w:tc>
        <w:tc>
          <w:tcPr>
            <w:tcW w:w="0" w:type="auto"/>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643522">
              <w:rPr>
                <w:rFonts w:ascii="Arial" w:hAnsi="Arial" w:cs="Arial"/>
                <w:sz w:val="16"/>
                <w:szCs w:val="16"/>
                <w:lang w:val="es-BO"/>
              </w:rPr>
              <w:t xml:space="preserve"> INVERSION DE Bs.   7.196.412.50</w:t>
            </w:r>
          </w:p>
        </w:tc>
      </w:tr>
    </w:tbl>
    <w:p w:rsidR="000063C4" w:rsidRPr="0083014A" w:rsidRDefault="000063C4" w:rsidP="000063C4">
      <w:pPr>
        <w:rPr>
          <w:rFonts w:ascii="Arial" w:hAnsi="Arial" w:cs="Arial"/>
          <w:b/>
          <w:spacing w:val="40"/>
          <w:sz w:val="20"/>
          <w:szCs w:val="20"/>
        </w:rPr>
      </w:pPr>
    </w:p>
    <w:p w:rsidR="00643522" w:rsidRDefault="00643522" w:rsidP="00643522">
      <w:pPr>
        <w:jc w:val="center"/>
        <w:rPr>
          <w:rFonts w:ascii="Arial" w:hAnsi="Arial" w:cs="Arial"/>
          <w:b/>
          <w:sz w:val="20"/>
          <w:szCs w:val="20"/>
          <w:lang w:val="es-BO"/>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27" w:name="_Toc509481364"/>
      <w:r w:rsidRPr="00D32383">
        <w:rPr>
          <w:rFonts w:ascii="Arial" w:hAnsi="Arial" w:cs="Arial"/>
          <w:b/>
          <w:sz w:val="20"/>
          <w:szCs w:val="20"/>
          <w:lang w:val="es-BO"/>
        </w:rPr>
        <w:t>UNIDAD REGIONAL DE MEDICINA DEL TRABAJO</w:t>
      </w:r>
      <w:bookmarkEnd w:id="27"/>
    </w:p>
    <w:p w:rsidR="000063C4" w:rsidRPr="0083014A" w:rsidRDefault="000063C4" w:rsidP="000063C4">
      <w:pPr>
        <w:rPr>
          <w:rFonts w:ascii="Arial" w:hAnsi="Arial" w:cs="Arial"/>
          <w:b/>
          <w:spacing w:val="40"/>
          <w:sz w:val="20"/>
          <w:szCs w:val="20"/>
        </w:rPr>
      </w:pPr>
    </w:p>
    <w:tbl>
      <w:tblPr>
        <w:tblStyle w:val="Tabladecuadrcula4-nfasis3"/>
        <w:tblW w:w="0" w:type="auto"/>
        <w:tblLook w:val="04A0" w:firstRow="1" w:lastRow="0" w:firstColumn="1" w:lastColumn="0" w:noHBand="0" w:noVBand="1"/>
      </w:tblPr>
      <w:tblGrid>
        <w:gridCol w:w="332"/>
        <w:gridCol w:w="4677"/>
        <w:gridCol w:w="2121"/>
        <w:gridCol w:w="2641"/>
      </w:tblGrid>
      <w:tr w:rsidR="00643522" w:rsidRPr="00643522" w:rsidTr="0000769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643522">
            <w:pPr>
              <w:jc w:val="center"/>
              <w:rPr>
                <w:rFonts w:ascii="Arial" w:hAnsi="Arial" w:cs="Arial"/>
                <w:color w:val="auto"/>
                <w:sz w:val="16"/>
                <w:szCs w:val="16"/>
              </w:rPr>
            </w:pPr>
            <w:r w:rsidRPr="00643522">
              <w:rPr>
                <w:rFonts w:ascii="Arial" w:hAnsi="Arial" w:cs="Arial"/>
                <w:color w:val="auto"/>
                <w:sz w:val="16"/>
                <w:szCs w:val="16"/>
              </w:rPr>
              <w:t>N</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6435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43522">
              <w:rPr>
                <w:rFonts w:ascii="Arial" w:hAnsi="Arial" w:cs="Arial"/>
                <w:color w:val="auto"/>
                <w:sz w:val="16"/>
                <w:szCs w:val="16"/>
              </w:rPr>
              <w:t>ACTIVIDADES</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6435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43522">
              <w:rPr>
                <w:rFonts w:ascii="Arial" w:hAnsi="Arial" w:cs="Arial"/>
                <w:color w:val="auto"/>
                <w:sz w:val="16"/>
                <w:szCs w:val="16"/>
              </w:rPr>
              <w:t>PROGRAMADO ANUAL</w:t>
            </w:r>
          </w:p>
        </w:tc>
        <w:tc>
          <w:tcPr>
            <w:tcW w:w="0" w:type="auto"/>
            <w:tcBorders>
              <w:top w:val="single" w:sz="4" w:space="0" w:color="auto"/>
              <w:left w:val="single" w:sz="4" w:space="0" w:color="auto"/>
              <w:bottom w:val="single" w:sz="4" w:space="0" w:color="auto"/>
              <w:right w:val="single" w:sz="4" w:space="0" w:color="auto"/>
            </w:tcBorders>
            <w:vAlign w:val="center"/>
          </w:tcPr>
          <w:p w:rsidR="000063C4" w:rsidRPr="00643522" w:rsidRDefault="000063C4" w:rsidP="0064352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643522">
              <w:rPr>
                <w:rFonts w:ascii="Arial" w:hAnsi="Arial" w:cs="Arial"/>
                <w:color w:val="auto"/>
                <w:sz w:val="16"/>
                <w:szCs w:val="16"/>
              </w:rPr>
              <w:t>RESULTADO ESPERADO</w:t>
            </w:r>
          </w:p>
        </w:tc>
      </w:tr>
      <w:tr w:rsidR="000063C4" w:rsidRPr="00643522" w:rsidTr="00007698">
        <w:trPr>
          <w:cnfStyle w:val="000000100000" w:firstRow="0" w:lastRow="0" w:firstColumn="0" w:lastColumn="0" w:oddVBand="0" w:evenVBand="0" w:oddHBand="1"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rsidR="000063C4" w:rsidRPr="00643522" w:rsidRDefault="000063C4" w:rsidP="004E4EBE">
            <w:pPr>
              <w:rPr>
                <w:rFonts w:ascii="Arial" w:hAnsi="Arial" w:cs="Arial"/>
                <w:sz w:val="16"/>
                <w:szCs w:val="16"/>
              </w:rPr>
            </w:pPr>
            <w:r w:rsidRPr="00643522">
              <w:rPr>
                <w:rFonts w:ascii="Arial" w:hAnsi="Arial" w:cs="Arial"/>
                <w:sz w:val="16"/>
                <w:szCs w:val="16"/>
              </w:rPr>
              <w:t>1</w:t>
            </w:r>
          </w:p>
        </w:tc>
        <w:tc>
          <w:tcPr>
            <w:tcW w:w="0" w:type="auto"/>
            <w:tcBorders>
              <w:top w:val="single" w:sz="4" w:space="0" w:color="auto"/>
            </w:tcBorders>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AREA MEDICA: Continuar funcionalizando las evaluaciones realizadas tanto prelaborales, laborales y post laborales, con mayor hincapié del proceso evaluativo de trabajadores activos de empresas afiliadas a la CNS, mejorando la funcionalidad otorgando al personal evaluador mejores herramientas e instrumentos para poder desempeñar sus funciones.</w:t>
            </w:r>
          </w:p>
        </w:tc>
        <w:tc>
          <w:tcPr>
            <w:tcW w:w="0" w:type="auto"/>
            <w:tcBorders>
              <w:top w:val="single" w:sz="4" w:space="0" w:color="auto"/>
            </w:tcBorders>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PREOCUPACIONALES 7 000 EVALUACIONES </w:t>
            </w:r>
          </w:p>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CONTROLES DE SALUD 3000 EVALUACIONES</w:t>
            </w:r>
          </w:p>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EVAL. DE INVALIDEZ  300 EVALUACIONES </w:t>
            </w:r>
          </w:p>
        </w:tc>
        <w:tc>
          <w:tcPr>
            <w:tcW w:w="0" w:type="auto"/>
            <w:tcBorders>
              <w:top w:val="single" w:sz="4" w:space="0" w:color="auto"/>
            </w:tcBorders>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Aumentar </w:t>
            </w:r>
            <w:r w:rsidR="00007698" w:rsidRPr="00643522">
              <w:rPr>
                <w:rFonts w:ascii="Arial" w:hAnsi="Arial" w:cs="Arial"/>
                <w:sz w:val="16"/>
                <w:szCs w:val="16"/>
              </w:rPr>
              <w:t>diagnósticos</w:t>
            </w:r>
            <w:r w:rsidRPr="00643522">
              <w:rPr>
                <w:rFonts w:ascii="Arial" w:hAnsi="Arial" w:cs="Arial"/>
                <w:sz w:val="16"/>
                <w:szCs w:val="16"/>
              </w:rPr>
              <w:t xml:space="preserve"> y seguimientos a enfermedades profesionales en la CNS REGIONAL CBBA</w:t>
            </w:r>
          </w:p>
        </w:tc>
      </w:tr>
      <w:tr w:rsidR="000063C4" w:rsidRPr="00643522" w:rsidTr="00007698">
        <w:trPr>
          <w:trHeight w:val="1682"/>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4E4EBE">
            <w:pPr>
              <w:rPr>
                <w:rFonts w:ascii="Arial" w:hAnsi="Arial" w:cs="Arial"/>
                <w:sz w:val="16"/>
                <w:szCs w:val="16"/>
              </w:rPr>
            </w:pPr>
            <w:r w:rsidRPr="00643522">
              <w:rPr>
                <w:rFonts w:ascii="Arial" w:hAnsi="Arial" w:cs="Arial"/>
                <w:sz w:val="16"/>
                <w:szCs w:val="16"/>
              </w:rPr>
              <w:t xml:space="preserve">2 </w:t>
            </w:r>
          </w:p>
        </w:tc>
        <w:tc>
          <w:tcPr>
            <w:tcW w:w="0" w:type="auto"/>
            <w:vAlign w:val="center"/>
          </w:tcPr>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AREA NO MEDICA: iniciar el fortalecimiento del área, con mejoramiento del proceso técnico evaluativo, y aumento de las evaluaciones realizadas a Empresas afiliadas a la CNS, mejoramiento estadístico de la accidentabilidad, y adquisición de equipamiento evaluativo propio del área (higiene y seguridad industrial) que sirvan para un real y verdadero fortalecimiento de la SALUD OCUPACIONAL EN LA CNS REGIONAL CBBA </w:t>
            </w:r>
          </w:p>
        </w:tc>
        <w:tc>
          <w:tcPr>
            <w:tcW w:w="0" w:type="auto"/>
            <w:vAlign w:val="center"/>
          </w:tcPr>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INSPECCIONES A EMPRESAS 48 </w:t>
            </w:r>
          </w:p>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Tipificaciones de accidentes de trabajo 800.</w:t>
            </w:r>
          </w:p>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Información sobre artículos 30: 12 informes</w:t>
            </w:r>
          </w:p>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0" w:type="auto"/>
            <w:vAlign w:val="center"/>
          </w:tcPr>
          <w:p w:rsidR="000063C4" w:rsidRPr="00643522" w:rsidRDefault="000063C4" w:rsidP="00643522">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Mejorar indicadores de accidentabilidad en la CNS REGIONAL CBBA, y cuantificación de factores de riesgos propios de ambientes laborales de empresas afiliadas a la </w:t>
            </w:r>
            <w:r w:rsidR="00007698" w:rsidRPr="00643522">
              <w:rPr>
                <w:rFonts w:ascii="Arial" w:hAnsi="Arial" w:cs="Arial"/>
                <w:sz w:val="16"/>
                <w:szCs w:val="16"/>
              </w:rPr>
              <w:t xml:space="preserve">CNS </w:t>
            </w:r>
          </w:p>
        </w:tc>
      </w:tr>
      <w:tr w:rsidR="000063C4" w:rsidRPr="00643522" w:rsidTr="00007698">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643522" w:rsidRDefault="000063C4" w:rsidP="004E4EBE">
            <w:pPr>
              <w:rPr>
                <w:rFonts w:ascii="Arial" w:hAnsi="Arial" w:cs="Arial"/>
                <w:sz w:val="16"/>
                <w:szCs w:val="16"/>
              </w:rPr>
            </w:pPr>
            <w:r w:rsidRPr="00643522">
              <w:rPr>
                <w:rFonts w:ascii="Arial" w:hAnsi="Arial" w:cs="Arial"/>
                <w:sz w:val="16"/>
                <w:szCs w:val="16"/>
              </w:rPr>
              <w:lastRenderedPageBreak/>
              <w:t>3</w:t>
            </w:r>
          </w:p>
        </w:tc>
        <w:tc>
          <w:tcPr>
            <w:tcW w:w="0" w:type="auto"/>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 xml:space="preserve">FORTALECER CON EQUIPAMIENTO ESPECIFICO EL AREA NO MEDICA, ADEMAS DE MEJORAR LA FUNCIONALIDAD DE LOS SERVICIOS EVALUATIVOS CON LA ADQUISICIÓN DE MOVILIDAD PROPIA PARA LOS CONSTANTES TRASLADOS QUE EL PERSONAL DE MEDICINA DEL TRABAJO REALIZA A LAS EMPRESAS AFILIADAS A LA CNS </w:t>
            </w:r>
          </w:p>
        </w:tc>
        <w:tc>
          <w:tcPr>
            <w:tcW w:w="0" w:type="auto"/>
            <w:vAlign w:val="center"/>
          </w:tcPr>
          <w:p w:rsidR="000063C4" w:rsidRPr="00643522" w:rsidRDefault="000063C4" w:rsidP="0064352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15</w:t>
            </w:r>
          </w:p>
          <w:p w:rsidR="000063C4" w:rsidRPr="00643522" w:rsidRDefault="000063C4" w:rsidP="0064352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1</w:t>
            </w:r>
          </w:p>
          <w:p w:rsidR="000063C4" w:rsidRPr="00643522" w:rsidRDefault="000063C4" w:rsidP="0064352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21</w:t>
            </w:r>
          </w:p>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0" w:type="auto"/>
            <w:vAlign w:val="center"/>
          </w:tcPr>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EQUIPOS NO MEDICOS 78 500 Bs. *</w:t>
            </w:r>
          </w:p>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MOVILIDAD PROPIA      265 000 Bs.   *</w:t>
            </w:r>
          </w:p>
          <w:p w:rsidR="000063C4" w:rsidRPr="00643522" w:rsidRDefault="000063C4" w:rsidP="0064352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43522">
              <w:rPr>
                <w:rFonts w:ascii="Arial" w:hAnsi="Arial" w:cs="Arial"/>
                <w:sz w:val="16"/>
                <w:szCs w:val="16"/>
              </w:rPr>
              <w:t>OTRO EQUIPAMIENTO  20 800 Bs Mejorar la funcionalidad de los servicios de MEDICINA DEL TRABAJO REGIONAL CBBA</w:t>
            </w:r>
          </w:p>
        </w:tc>
      </w:tr>
    </w:tbl>
    <w:p w:rsidR="000063C4" w:rsidRPr="0083014A" w:rsidRDefault="000063C4" w:rsidP="000063C4">
      <w:pPr>
        <w:rPr>
          <w:rFonts w:ascii="Arial" w:hAnsi="Arial" w:cs="Arial"/>
          <w:b/>
          <w:spacing w:val="40"/>
          <w:sz w:val="20"/>
          <w:szCs w:val="20"/>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28" w:name="_Toc509481365"/>
      <w:r w:rsidRPr="00D32383">
        <w:rPr>
          <w:rFonts w:ascii="Arial" w:hAnsi="Arial" w:cs="Arial"/>
          <w:b/>
          <w:sz w:val="20"/>
          <w:szCs w:val="20"/>
          <w:lang w:val="es-BO"/>
        </w:rPr>
        <w:t>UNIDAD DE INFRAESTRUCTURA</w:t>
      </w:r>
      <w:bookmarkEnd w:id="28"/>
    </w:p>
    <w:p w:rsidR="00007698" w:rsidRPr="0083014A" w:rsidRDefault="00007698" w:rsidP="00007698">
      <w:pPr>
        <w:jc w:val="center"/>
        <w:rPr>
          <w:rFonts w:ascii="Arial" w:hAnsi="Arial" w:cs="Arial"/>
          <w:b/>
          <w:spacing w:val="40"/>
          <w:sz w:val="20"/>
          <w:szCs w:val="20"/>
        </w:rPr>
      </w:pPr>
    </w:p>
    <w:tbl>
      <w:tblPr>
        <w:tblStyle w:val="Tabladecuadrcula4-nfasis3"/>
        <w:tblW w:w="0" w:type="auto"/>
        <w:tblLook w:val="04A0" w:firstRow="1" w:lastRow="0" w:firstColumn="1" w:lastColumn="0" w:noHBand="0" w:noVBand="1"/>
      </w:tblPr>
      <w:tblGrid>
        <w:gridCol w:w="430"/>
        <w:gridCol w:w="4387"/>
        <w:gridCol w:w="1408"/>
        <w:gridCol w:w="3546"/>
      </w:tblGrid>
      <w:tr w:rsidR="00007698" w:rsidRPr="00007698" w:rsidTr="00007698">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hideMark/>
          </w:tcPr>
          <w:p w:rsidR="000063C4" w:rsidRPr="00007698" w:rsidRDefault="000063C4" w:rsidP="00007698">
            <w:pPr>
              <w:jc w:val="center"/>
              <w:rPr>
                <w:rFonts w:ascii="Arial" w:hAnsi="Arial" w:cs="Arial"/>
                <w:color w:val="auto"/>
                <w:sz w:val="16"/>
                <w:szCs w:val="16"/>
                <w:lang w:val="es-BO"/>
              </w:rPr>
            </w:pPr>
            <w:r w:rsidRPr="00007698">
              <w:rPr>
                <w:rFonts w:ascii="Arial" w:hAnsi="Arial" w:cs="Arial"/>
                <w:color w:val="auto"/>
                <w:sz w:val="16"/>
                <w:szCs w:val="16"/>
                <w:lang w:val="es-BO"/>
              </w:rPr>
              <w:t>No</w:t>
            </w:r>
          </w:p>
        </w:tc>
        <w:tc>
          <w:tcPr>
            <w:tcW w:w="0" w:type="auto"/>
            <w:tcBorders>
              <w:top w:val="single" w:sz="4" w:space="0" w:color="auto"/>
              <w:left w:val="single" w:sz="4" w:space="0" w:color="auto"/>
              <w:bottom w:val="single" w:sz="4" w:space="0" w:color="auto"/>
              <w:right w:val="single" w:sz="4" w:space="0" w:color="auto"/>
            </w:tcBorders>
            <w:vAlign w:val="center"/>
            <w:hideMark/>
          </w:tcPr>
          <w:p w:rsidR="000063C4" w:rsidRPr="00007698" w:rsidRDefault="000063C4" w:rsidP="00007698">
            <w:pPr>
              <w:tabs>
                <w:tab w:val="left" w:pos="810"/>
                <w:tab w:val="center" w:pos="2000"/>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007698">
              <w:rPr>
                <w:rFonts w:ascii="Arial" w:hAnsi="Arial" w:cs="Arial"/>
                <w:color w:val="auto"/>
                <w:sz w:val="16"/>
                <w:szCs w:val="16"/>
                <w:lang w:val="es-BO"/>
              </w:rPr>
              <w:t>ACTIVIDAD</w:t>
            </w:r>
          </w:p>
        </w:tc>
        <w:tc>
          <w:tcPr>
            <w:tcW w:w="1408" w:type="dxa"/>
            <w:tcBorders>
              <w:top w:val="single" w:sz="4" w:space="0" w:color="auto"/>
              <w:left w:val="single" w:sz="4" w:space="0" w:color="auto"/>
              <w:bottom w:val="single" w:sz="4" w:space="0" w:color="auto"/>
              <w:right w:val="single" w:sz="4" w:space="0" w:color="auto"/>
            </w:tcBorders>
            <w:vAlign w:val="center"/>
            <w:hideMark/>
          </w:tcPr>
          <w:p w:rsidR="000063C4" w:rsidRPr="00007698" w:rsidRDefault="000063C4" w:rsidP="0000769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007698">
              <w:rPr>
                <w:rFonts w:ascii="Arial" w:hAnsi="Arial" w:cs="Arial"/>
                <w:color w:val="auto"/>
                <w:sz w:val="16"/>
                <w:szCs w:val="16"/>
                <w:lang w:val="es-BO"/>
              </w:rPr>
              <w:t>PROGRAMADO</w:t>
            </w:r>
          </w:p>
        </w:tc>
        <w:tc>
          <w:tcPr>
            <w:tcW w:w="3546" w:type="dxa"/>
            <w:tcBorders>
              <w:top w:val="single" w:sz="4" w:space="0" w:color="auto"/>
              <w:left w:val="single" w:sz="4" w:space="0" w:color="auto"/>
              <w:bottom w:val="single" w:sz="4" w:space="0" w:color="auto"/>
              <w:right w:val="single" w:sz="4" w:space="0" w:color="auto"/>
            </w:tcBorders>
            <w:vAlign w:val="center"/>
            <w:hideMark/>
          </w:tcPr>
          <w:p w:rsidR="000063C4" w:rsidRPr="00007698" w:rsidRDefault="000063C4" w:rsidP="0000769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BO"/>
              </w:rPr>
            </w:pPr>
            <w:r w:rsidRPr="00007698">
              <w:rPr>
                <w:rFonts w:ascii="Arial" w:hAnsi="Arial" w:cs="Arial"/>
                <w:color w:val="auto"/>
                <w:sz w:val="16"/>
                <w:szCs w:val="16"/>
                <w:lang w:val="es-BO"/>
              </w:rPr>
              <w:t>RESULTADOS ESPERADOS</w:t>
            </w:r>
          </w:p>
        </w:tc>
      </w:tr>
      <w:tr w:rsidR="000063C4" w:rsidRPr="00007698" w:rsidTr="00007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rsidR="000063C4" w:rsidRPr="00007698" w:rsidRDefault="000063C4" w:rsidP="004E4EBE">
            <w:pPr>
              <w:jc w:val="center"/>
              <w:rPr>
                <w:rFonts w:ascii="Arial" w:hAnsi="Arial" w:cs="Arial"/>
                <w:b w:val="0"/>
                <w:sz w:val="16"/>
                <w:szCs w:val="16"/>
                <w:lang w:val="es-BO"/>
              </w:rPr>
            </w:pPr>
            <w:r w:rsidRPr="00007698">
              <w:rPr>
                <w:rFonts w:ascii="Arial" w:hAnsi="Arial" w:cs="Arial"/>
                <w:b w:val="0"/>
                <w:sz w:val="16"/>
                <w:szCs w:val="16"/>
                <w:lang w:val="es-BO"/>
              </w:rPr>
              <w:t>1</w:t>
            </w:r>
          </w:p>
        </w:tc>
        <w:tc>
          <w:tcPr>
            <w:tcW w:w="0" w:type="auto"/>
            <w:tcBorders>
              <w:top w:val="single" w:sz="4" w:space="0" w:color="auto"/>
            </w:tcBorders>
            <w:vAlign w:val="center"/>
          </w:tcPr>
          <w:p w:rsidR="000063C4" w:rsidRPr="00007698"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007698">
              <w:rPr>
                <w:rFonts w:ascii="Arial" w:hAnsi="Arial" w:cs="Arial"/>
                <w:color w:val="000000"/>
                <w:sz w:val="16"/>
                <w:szCs w:val="16"/>
              </w:rPr>
              <w:t>REALIZAR LA EJECUCION DE LOS PROYECTOS:</w:t>
            </w:r>
          </w:p>
          <w:p w:rsidR="000063C4" w:rsidRPr="00007698" w:rsidRDefault="000063C4" w:rsidP="004E4E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rsidR="00007698" w:rsidRDefault="00007698" w:rsidP="00007698">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7698" w:rsidRDefault="00007698" w:rsidP="00007698">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63C4"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CONST. POLICLÍNICO QUILLACOLLO</w:t>
            </w:r>
            <w:r w:rsidRPr="00007698">
              <w:rPr>
                <w:rFonts w:ascii="Arial" w:hAnsi="Arial" w:cs="Arial"/>
                <w:color w:val="000000"/>
                <w:sz w:val="16"/>
                <w:szCs w:val="16"/>
                <w:lang w:val="es-BO"/>
              </w:rPr>
              <w:tab/>
            </w:r>
          </w:p>
          <w:p w:rsidR="00007698" w:rsidRPr="00007698" w:rsidRDefault="00007698" w:rsidP="00007698">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63C4"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REMODELACION BLOQUE MATERNO INFANTIL HOSPITAL OBRERO N°2 COCHABAMBA</w:t>
            </w:r>
            <w:r w:rsidRPr="00007698">
              <w:rPr>
                <w:rFonts w:ascii="Arial" w:hAnsi="Arial" w:cs="Arial"/>
                <w:color w:val="000000"/>
                <w:sz w:val="16"/>
                <w:szCs w:val="16"/>
                <w:lang w:val="es-BO"/>
              </w:rPr>
              <w:tab/>
            </w:r>
          </w:p>
          <w:p w:rsidR="00007698" w:rsidRPr="00007698" w:rsidRDefault="00007698"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7698"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IMPLEMENTACION PLANTA GENERADORA DE OXIGENO MEDICINAL HOSPITAL. OBRERO N° 2 COCHABAMBA</w:t>
            </w:r>
          </w:p>
          <w:p w:rsidR="000063C4" w:rsidRPr="00007698" w:rsidRDefault="000063C4"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ab/>
            </w:r>
          </w:p>
          <w:p w:rsidR="000063C4"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CONST. REMODELACIÓN CIS VILLA TUNARI - COCHABAMBA</w:t>
            </w:r>
            <w:r w:rsidRPr="00007698">
              <w:rPr>
                <w:rFonts w:ascii="Arial" w:hAnsi="Arial" w:cs="Arial"/>
                <w:color w:val="000000"/>
                <w:sz w:val="16"/>
                <w:szCs w:val="16"/>
                <w:lang w:val="es-BO"/>
              </w:rPr>
              <w:tab/>
            </w:r>
          </w:p>
          <w:p w:rsidR="00007698" w:rsidRPr="00007698" w:rsidRDefault="00007698"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63C4"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AMPLIACION ALMACÉN DE MEDICAMENTOS REG. CBBA.</w:t>
            </w:r>
            <w:r w:rsidRPr="00007698">
              <w:rPr>
                <w:rFonts w:ascii="Arial" w:hAnsi="Arial" w:cs="Arial"/>
                <w:color w:val="000000"/>
                <w:sz w:val="16"/>
                <w:szCs w:val="16"/>
                <w:lang w:val="es-BO"/>
              </w:rPr>
              <w:tab/>
            </w:r>
          </w:p>
          <w:p w:rsidR="00007698" w:rsidRPr="00007698" w:rsidRDefault="00007698"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63C4"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CONST. SIST RED ALCANTARILLADO SANITARIO HOSPITAL OBRERO N° 2 CBBA.</w:t>
            </w:r>
            <w:r w:rsidRPr="00007698">
              <w:rPr>
                <w:rFonts w:ascii="Arial" w:hAnsi="Arial" w:cs="Arial"/>
                <w:color w:val="000000"/>
                <w:sz w:val="16"/>
                <w:szCs w:val="16"/>
                <w:lang w:val="es-BO"/>
              </w:rPr>
              <w:tab/>
            </w:r>
          </w:p>
          <w:p w:rsidR="00007698" w:rsidRPr="00007698" w:rsidRDefault="00007698"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63C4" w:rsidRPr="00007698"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REMODELACION. ÁREA QUIRÚRGICA Y ESTERILIZACIÓN BLOQUE B        HOSPITAL OBRERO N° 2 COCHABAMBA</w:t>
            </w:r>
            <w:r w:rsidRPr="00007698">
              <w:rPr>
                <w:rFonts w:ascii="Arial" w:hAnsi="Arial" w:cs="Arial"/>
                <w:color w:val="000000"/>
                <w:sz w:val="16"/>
                <w:szCs w:val="16"/>
                <w:lang w:val="es-BO"/>
              </w:rPr>
              <w:tab/>
            </w:r>
          </w:p>
          <w:p w:rsidR="000063C4" w:rsidRPr="00007698"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AMPLIACION SERVICIO DE EMERGENCIA Y ADMINISTRACIÓN H.O. N°2 COCHABAMBA</w:t>
            </w:r>
            <w:r w:rsidRPr="00007698">
              <w:rPr>
                <w:rFonts w:ascii="Arial" w:hAnsi="Arial" w:cs="Arial"/>
                <w:color w:val="000000"/>
                <w:sz w:val="16"/>
                <w:szCs w:val="16"/>
                <w:lang w:val="es-BO"/>
              </w:rPr>
              <w:tab/>
            </w:r>
          </w:p>
          <w:p w:rsidR="000063C4"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REMODELACION SERVICIOS DE NUTRICIÓN HOSPITAL OBRERO N° 2 COCHABAMBA</w:t>
            </w:r>
            <w:r w:rsidRPr="00007698">
              <w:rPr>
                <w:rFonts w:ascii="Arial" w:hAnsi="Arial" w:cs="Arial"/>
                <w:color w:val="000000"/>
                <w:sz w:val="16"/>
                <w:szCs w:val="16"/>
                <w:lang w:val="es-BO"/>
              </w:rPr>
              <w:tab/>
            </w:r>
          </w:p>
          <w:p w:rsidR="00007698" w:rsidRPr="00007698" w:rsidRDefault="00007698" w:rsidP="00007698">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63C4"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REFACCION Y REMODELACIÓN INTEGRAL HOSPITAL OBRERO N° 2 COCHABAMBA</w:t>
            </w:r>
            <w:r w:rsidRPr="00007698">
              <w:rPr>
                <w:rFonts w:ascii="Arial" w:hAnsi="Arial" w:cs="Arial"/>
                <w:color w:val="000000"/>
                <w:sz w:val="16"/>
                <w:szCs w:val="16"/>
                <w:lang w:val="es-BO"/>
              </w:rPr>
              <w:tab/>
            </w:r>
          </w:p>
          <w:p w:rsidR="00007698" w:rsidRPr="00007698" w:rsidRDefault="00007698"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63C4"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AMPLIACION SERVICIO LABORATORIO HOSPITAL OBRERO N° 2 CBBA.</w:t>
            </w:r>
            <w:r w:rsidRPr="00007698">
              <w:rPr>
                <w:rFonts w:ascii="Arial" w:hAnsi="Arial" w:cs="Arial"/>
                <w:color w:val="000000"/>
                <w:sz w:val="16"/>
                <w:szCs w:val="16"/>
                <w:lang w:val="es-BO"/>
              </w:rPr>
              <w:tab/>
            </w:r>
          </w:p>
          <w:p w:rsidR="00007698" w:rsidRPr="00007698" w:rsidRDefault="00007698"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7698" w:rsidRDefault="000063C4" w:rsidP="00EA2680">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REHABILITACION INTEGRAL SISTEMA ELECTRÓNICO H.O. N° 2 CBBA.</w:t>
            </w:r>
            <w:r w:rsidRPr="00007698">
              <w:rPr>
                <w:rFonts w:ascii="Arial" w:hAnsi="Arial" w:cs="Arial"/>
                <w:color w:val="000000"/>
                <w:sz w:val="16"/>
                <w:szCs w:val="16"/>
                <w:lang w:val="es-BO"/>
              </w:rPr>
              <w:tab/>
            </w:r>
          </w:p>
          <w:p w:rsidR="00007698" w:rsidRPr="00007698" w:rsidRDefault="00007698"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p>
          <w:p w:rsidR="000063C4" w:rsidRPr="00007698" w:rsidRDefault="000063C4" w:rsidP="00EA2680">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CONST. UNIDAD DE MEDICINA MATERNO FETAL CORRESPONDE A ALTO RIESGO OBSTÉTRICO</w:t>
            </w:r>
            <w:r w:rsidRPr="00007698">
              <w:rPr>
                <w:rFonts w:ascii="Arial" w:hAnsi="Arial" w:cs="Arial"/>
                <w:color w:val="000000"/>
                <w:sz w:val="16"/>
                <w:szCs w:val="16"/>
                <w:lang w:val="es-BO"/>
              </w:rPr>
              <w:tab/>
            </w:r>
          </w:p>
          <w:p w:rsidR="000063C4" w:rsidRPr="00007698" w:rsidRDefault="000063C4" w:rsidP="000063C4">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BO"/>
              </w:rPr>
            </w:pPr>
            <w:r w:rsidRPr="00007698">
              <w:rPr>
                <w:rFonts w:ascii="Arial" w:hAnsi="Arial" w:cs="Arial"/>
                <w:color w:val="000000"/>
                <w:sz w:val="16"/>
                <w:szCs w:val="16"/>
                <w:lang w:val="es-BO"/>
              </w:rPr>
              <w:t>MANTENIMIENTOS Y REPARACIÓN DE INMUEBLES</w:t>
            </w:r>
            <w:r w:rsidRPr="00007698">
              <w:rPr>
                <w:rFonts w:ascii="Arial" w:hAnsi="Arial" w:cs="Arial"/>
                <w:color w:val="000000"/>
                <w:sz w:val="16"/>
                <w:szCs w:val="16"/>
                <w:lang w:val="es-BO"/>
              </w:rPr>
              <w:tab/>
            </w:r>
          </w:p>
        </w:tc>
        <w:tc>
          <w:tcPr>
            <w:tcW w:w="1408" w:type="dxa"/>
            <w:tcBorders>
              <w:top w:val="single" w:sz="4" w:space="0" w:color="auto"/>
            </w:tcBorders>
            <w:vAlign w:val="center"/>
            <w:hideMark/>
          </w:tcPr>
          <w:p w:rsidR="000063C4" w:rsidRPr="00007698"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007698">
              <w:rPr>
                <w:rFonts w:ascii="Arial" w:hAnsi="Arial" w:cs="Arial"/>
                <w:color w:val="000000"/>
                <w:sz w:val="16"/>
                <w:szCs w:val="16"/>
              </w:rPr>
              <w:t>14</w:t>
            </w:r>
          </w:p>
        </w:tc>
        <w:tc>
          <w:tcPr>
            <w:tcW w:w="3546" w:type="dxa"/>
            <w:tcBorders>
              <w:top w:val="single" w:sz="4" w:space="0" w:color="auto"/>
            </w:tcBorders>
            <w:vAlign w:val="center"/>
          </w:tcPr>
          <w:p w:rsidR="000063C4" w:rsidRPr="00007698" w:rsidRDefault="000063C4" w:rsidP="004E4EB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REALIZAR LA EJECUCION PRESUPUESTARIA LA INVERSION ASCIENDE A LA SUMA DE Bs.</w:t>
            </w:r>
          </w:p>
          <w:p w:rsidR="000063C4"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7698" w:rsidRPr="00007698" w:rsidRDefault="00007698"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15.330.218,00</w:t>
            </w:r>
          </w:p>
          <w:p w:rsidR="000063C4" w:rsidRPr="00007698" w:rsidRDefault="000063C4" w:rsidP="00007698">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989.691,00</w:t>
            </w:r>
          </w:p>
          <w:p w:rsidR="00007698" w:rsidRPr="00007698" w:rsidRDefault="00007698" w:rsidP="00007698">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7.863.378,00</w:t>
            </w:r>
          </w:p>
          <w:p w:rsidR="00007698" w:rsidRDefault="00007698" w:rsidP="00007698">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46.550,00</w:t>
            </w:r>
          </w:p>
          <w:p w:rsidR="00007698" w:rsidRDefault="00007698" w:rsidP="00007698">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8.478.297,00</w:t>
            </w:r>
          </w:p>
          <w:p w:rsidR="00007698" w:rsidRDefault="00007698" w:rsidP="00007698">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13.422.817,00</w:t>
            </w:r>
          </w:p>
          <w:p w:rsidR="00007698" w:rsidRDefault="00007698" w:rsidP="00007698">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933.891,00</w:t>
            </w:r>
          </w:p>
          <w:p w:rsidR="00007698" w:rsidRDefault="00007698"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3.589.922,00</w:t>
            </w:r>
          </w:p>
          <w:p w:rsidR="00007698" w:rsidRDefault="00007698" w:rsidP="0000769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4.037.379,00</w:t>
            </w:r>
          </w:p>
          <w:p w:rsidR="00007698" w:rsidRDefault="00007698"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5.772.685,00</w:t>
            </w:r>
          </w:p>
          <w:p w:rsidR="00007698" w:rsidRDefault="00007698"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Pr="001E2E56" w:rsidRDefault="001E2E56"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E2E56">
              <w:rPr>
                <w:rFonts w:ascii="Arial" w:hAnsi="Arial" w:cs="Arial"/>
                <w:sz w:val="16"/>
                <w:szCs w:val="16"/>
              </w:rPr>
              <w:t xml:space="preserve"> </w:t>
            </w:r>
            <w:r w:rsidRPr="001E2E56">
              <w:rPr>
                <w:rFonts w:ascii="Century Schoolbook" w:hAnsi="Century Schoolbook" w:cs="Arial"/>
                <w:bCs/>
                <w:sz w:val="18"/>
                <w:szCs w:val="18"/>
                <w:lang w:eastAsia="es-BO"/>
              </w:rPr>
              <w:t>3.827.841,00</w:t>
            </w:r>
            <w:r w:rsidRPr="001E2E56">
              <w:rPr>
                <w:rFonts w:ascii="Century Schoolbook" w:hAnsi="Century Schoolbook" w:cs="Arial"/>
                <w:bCs/>
                <w:sz w:val="18"/>
                <w:szCs w:val="18"/>
                <w:lang w:eastAsia="es-BO"/>
              </w:rPr>
              <w:t xml:space="preserve"> </w:t>
            </w:r>
          </w:p>
          <w:p w:rsidR="00007698" w:rsidRDefault="00007698"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12.112.800,00</w:t>
            </w:r>
          </w:p>
          <w:p w:rsidR="00007698" w:rsidRDefault="00007698"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3.970.074,00</w:t>
            </w:r>
          </w:p>
          <w:p w:rsidR="00007698" w:rsidRDefault="00007698"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ab/>
            </w:r>
          </w:p>
          <w:p w:rsidR="000063C4" w:rsidRPr="00007698" w:rsidRDefault="000063C4" w:rsidP="000063C4">
            <w:pPr>
              <w:pStyle w:val="Prrafodelista"/>
              <w:numPr>
                <w:ilvl w:val="0"/>
                <w:numId w:val="10"/>
              </w:num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1.036.500,00</w:t>
            </w:r>
          </w:p>
          <w:p w:rsidR="000063C4" w:rsidRPr="00007698" w:rsidRDefault="000063C4" w:rsidP="004E4E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0063C4" w:rsidRPr="00007698" w:rsidRDefault="000063C4" w:rsidP="0000769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007698">
              <w:rPr>
                <w:rFonts w:ascii="Arial" w:hAnsi="Arial" w:cs="Arial"/>
                <w:b/>
                <w:sz w:val="16"/>
                <w:szCs w:val="16"/>
              </w:rPr>
              <w:t>UN TOTAL DE</w:t>
            </w:r>
            <w:r w:rsidRPr="00007698">
              <w:rPr>
                <w:rFonts w:ascii="Arial" w:hAnsi="Arial" w:cs="Arial"/>
                <w:sz w:val="16"/>
                <w:szCs w:val="16"/>
              </w:rPr>
              <w:t xml:space="preserve"> : </w:t>
            </w:r>
            <w:r w:rsidRPr="00007698">
              <w:rPr>
                <w:rFonts w:ascii="Arial" w:hAnsi="Arial" w:cs="Arial"/>
                <w:color w:val="000000"/>
                <w:sz w:val="16"/>
                <w:szCs w:val="16"/>
              </w:rPr>
              <w:t>77.765.324,00</w:t>
            </w:r>
          </w:p>
          <w:p w:rsidR="000063C4" w:rsidRPr="00007698" w:rsidRDefault="000063C4" w:rsidP="004E4EBE">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 xml:space="preserve">  </w:t>
            </w:r>
          </w:p>
        </w:tc>
      </w:tr>
    </w:tbl>
    <w:p w:rsidR="000063C4" w:rsidRPr="0083014A" w:rsidRDefault="000063C4" w:rsidP="000063C4">
      <w:pPr>
        <w:rPr>
          <w:rFonts w:ascii="Arial" w:hAnsi="Arial" w:cs="Arial"/>
          <w:b/>
          <w:spacing w:val="40"/>
          <w:sz w:val="20"/>
          <w:szCs w:val="20"/>
        </w:rPr>
      </w:pPr>
    </w:p>
    <w:p w:rsidR="000063C4" w:rsidRPr="00D32383" w:rsidRDefault="000063C4" w:rsidP="00D32383">
      <w:pPr>
        <w:pStyle w:val="Prrafodelista"/>
        <w:numPr>
          <w:ilvl w:val="1"/>
          <w:numId w:val="15"/>
        </w:numPr>
        <w:outlineLvl w:val="1"/>
        <w:rPr>
          <w:rFonts w:ascii="Arial" w:hAnsi="Arial" w:cs="Arial"/>
          <w:b/>
          <w:spacing w:val="40"/>
          <w:sz w:val="20"/>
          <w:szCs w:val="20"/>
        </w:rPr>
      </w:pPr>
      <w:bookmarkStart w:id="29" w:name="_Toc509481366"/>
      <w:r w:rsidRPr="00D32383">
        <w:rPr>
          <w:rFonts w:ascii="Arial" w:hAnsi="Arial" w:cs="Arial"/>
          <w:b/>
          <w:sz w:val="20"/>
          <w:szCs w:val="20"/>
          <w:lang w:val="es-BO"/>
        </w:rPr>
        <w:t>MEDICINA FAMILIAR Y COMUNITARIA</w:t>
      </w:r>
      <w:bookmarkEnd w:id="29"/>
    </w:p>
    <w:p w:rsidR="000063C4" w:rsidRPr="0083014A" w:rsidRDefault="000063C4" w:rsidP="000063C4">
      <w:pPr>
        <w:rPr>
          <w:rFonts w:ascii="Arial" w:hAnsi="Arial" w:cs="Arial"/>
          <w:b/>
          <w:spacing w:val="40"/>
          <w:sz w:val="20"/>
          <w:szCs w:val="20"/>
        </w:rPr>
      </w:pPr>
    </w:p>
    <w:tbl>
      <w:tblPr>
        <w:tblStyle w:val="Tabladecuadrcula4-nfasis3"/>
        <w:tblW w:w="0" w:type="auto"/>
        <w:tblLook w:val="04A0" w:firstRow="1" w:lastRow="0" w:firstColumn="1" w:lastColumn="0" w:noHBand="0" w:noVBand="1"/>
      </w:tblPr>
      <w:tblGrid>
        <w:gridCol w:w="396"/>
        <w:gridCol w:w="4667"/>
        <w:gridCol w:w="1390"/>
        <w:gridCol w:w="3318"/>
      </w:tblGrid>
      <w:tr w:rsidR="000063C4" w:rsidRPr="00007698" w:rsidTr="00007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007698" w:rsidRDefault="000063C4" w:rsidP="004E4EBE">
            <w:pPr>
              <w:spacing w:after="120"/>
              <w:jc w:val="center"/>
              <w:rPr>
                <w:rFonts w:ascii="Arial" w:hAnsi="Arial" w:cs="Arial"/>
                <w:b w:val="0"/>
                <w:sz w:val="16"/>
                <w:szCs w:val="16"/>
                <w:lang w:val="es-BO"/>
              </w:rPr>
            </w:pPr>
            <w:r w:rsidRPr="00007698">
              <w:rPr>
                <w:rFonts w:ascii="Arial" w:hAnsi="Arial" w:cs="Arial"/>
                <w:b w:val="0"/>
                <w:sz w:val="16"/>
                <w:szCs w:val="16"/>
                <w:lang w:val="es-BO"/>
              </w:rPr>
              <w:t>N°</w:t>
            </w:r>
          </w:p>
        </w:tc>
        <w:tc>
          <w:tcPr>
            <w:tcW w:w="0" w:type="auto"/>
            <w:vAlign w:val="center"/>
          </w:tcPr>
          <w:p w:rsidR="000063C4" w:rsidRPr="00007698" w:rsidRDefault="000063C4" w:rsidP="004E4EBE">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BO"/>
              </w:rPr>
            </w:pPr>
            <w:r w:rsidRPr="00007698">
              <w:rPr>
                <w:rFonts w:ascii="Arial" w:hAnsi="Arial" w:cs="Arial"/>
                <w:b w:val="0"/>
                <w:sz w:val="16"/>
                <w:szCs w:val="16"/>
                <w:lang w:val="es-BO"/>
              </w:rPr>
              <w:t>ACTIVIDAD</w:t>
            </w:r>
          </w:p>
        </w:tc>
        <w:tc>
          <w:tcPr>
            <w:tcW w:w="0" w:type="auto"/>
            <w:vAlign w:val="center"/>
          </w:tcPr>
          <w:p w:rsidR="000063C4" w:rsidRPr="00007698" w:rsidRDefault="000063C4" w:rsidP="004E4EBE">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BO"/>
              </w:rPr>
            </w:pPr>
            <w:r w:rsidRPr="00007698">
              <w:rPr>
                <w:rFonts w:ascii="Arial" w:hAnsi="Arial" w:cs="Arial"/>
                <w:b w:val="0"/>
                <w:sz w:val="16"/>
                <w:szCs w:val="16"/>
                <w:lang w:val="es-BO"/>
              </w:rPr>
              <w:t>PROGRAMADO</w:t>
            </w:r>
          </w:p>
        </w:tc>
        <w:tc>
          <w:tcPr>
            <w:tcW w:w="0" w:type="auto"/>
            <w:vAlign w:val="center"/>
          </w:tcPr>
          <w:p w:rsidR="000063C4" w:rsidRPr="00007698" w:rsidRDefault="000063C4" w:rsidP="004E4EBE">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BO"/>
              </w:rPr>
            </w:pPr>
            <w:r w:rsidRPr="00007698">
              <w:rPr>
                <w:rFonts w:ascii="Arial" w:hAnsi="Arial" w:cs="Arial"/>
                <w:b w:val="0"/>
                <w:sz w:val="16"/>
                <w:szCs w:val="16"/>
                <w:lang w:val="es-BO"/>
              </w:rPr>
              <w:t>RESULTADOS ESPERADOS</w:t>
            </w:r>
          </w:p>
        </w:tc>
      </w:tr>
      <w:tr w:rsidR="000063C4" w:rsidRPr="00007698" w:rsidTr="00007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007698" w:rsidRDefault="000063C4" w:rsidP="004E4EBE">
            <w:pPr>
              <w:spacing w:after="120"/>
              <w:jc w:val="center"/>
              <w:rPr>
                <w:rFonts w:ascii="Arial" w:hAnsi="Arial" w:cs="Arial"/>
                <w:sz w:val="16"/>
                <w:szCs w:val="16"/>
                <w:lang w:val="es-BO"/>
              </w:rPr>
            </w:pPr>
            <w:r w:rsidRPr="00007698">
              <w:rPr>
                <w:rFonts w:ascii="Arial" w:hAnsi="Arial" w:cs="Arial"/>
                <w:sz w:val="16"/>
                <w:szCs w:val="16"/>
                <w:lang w:val="es-BO"/>
              </w:rPr>
              <w:t>1</w:t>
            </w:r>
          </w:p>
        </w:tc>
        <w:tc>
          <w:tcPr>
            <w:tcW w:w="0" w:type="auto"/>
            <w:vAlign w:val="center"/>
          </w:tcPr>
          <w:p w:rsidR="000063C4" w:rsidRPr="00007698" w:rsidRDefault="000063C4" w:rsidP="00007698">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lang w:val="es-MX"/>
              </w:rPr>
              <w:t>FUNCIONAMIENTO DE ESTABLECIMIENTOS DE SALUD DE PRIMER NIVEL QUE APLICAN PROGRAMAS DE SALUD, CON ÉNFASIS EN PROMOCIÓN DE LA SALUD, REDES DE SALUD FUNCIONALES INTEGRALES E INTEGRADAS, EN BASE A SALUD OCUPACIONAL, GESTION DE RIESGOS, GESTION DE CALIDAD, SUJETOS A SEGUIMIENTO SUPERVISION Y EVALUACION TRIMESTRAL, SEGÚN PROGRAMACION OPERATIVA ANUAL.</w:t>
            </w:r>
          </w:p>
        </w:tc>
        <w:tc>
          <w:tcPr>
            <w:tcW w:w="0" w:type="auto"/>
            <w:vAlign w:val="center"/>
          </w:tcPr>
          <w:p w:rsidR="000063C4" w:rsidRPr="00007698" w:rsidRDefault="000063C4" w:rsidP="00007698">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07698">
              <w:rPr>
                <w:rFonts w:ascii="Arial" w:hAnsi="Arial" w:cs="Arial"/>
                <w:sz w:val="16"/>
                <w:szCs w:val="16"/>
              </w:rPr>
              <w:t>4</w:t>
            </w:r>
          </w:p>
        </w:tc>
        <w:tc>
          <w:tcPr>
            <w:tcW w:w="0" w:type="auto"/>
            <w:vAlign w:val="center"/>
          </w:tcPr>
          <w:p w:rsidR="000063C4" w:rsidRPr="00007698" w:rsidRDefault="000063C4" w:rsidP="00007698">
            <w:pPr>
              <w:spacing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BO"/>
              </w:rPr>
            </w:pPr>
            <w:r w:rsidRPr="00007698">
              <w:rPr>
                <w:rFonts w:ascii="Arial" w:hAnsi="Arial" w:cs="Arial"/>
                <w:sz w:val="16"/>
                <w:szCs w:val="16"/>
                <w:lang w:val="es-BO"/>
              </w:rPr>
              <w:t>MEJORAR LA SALUD DE NUESTRA POBLACION ASEGURADA DANDO CUMPLIMIENTO MAYOR AL 90% DE APLICABILIDAD DE PROGRAMAS DE SALUD SEGÚN PROGRAMACION  EN LOS ESTABLECIMIENTOS DE PRIMER NIVEL</w:t>
            </w:r>
          </w:p>
        </w:tc>
      </w:tr>
      <w:tr w:rsidR="000063C4" w:rsidRPr="00007698" w:rsidTr="00007698">
        <w:tc>
          <w:tcPr>
            <w:cnfStyle w:val="001000000000" w:firstRow="0" w:lastRow="0" w:firstColumn="1" w:lastColumn="0" w:oddVBand="0" w:evenVBand="0" w:oddHBand="0" w:evenHBand="0" w:firstRowFirstColumn="0" w:firstRowLastColumn="0" w:lastRowFirstColumn="0" w:lastRowLastColumn="0"/>
            <w:tcW w:w="0" w:type="auto"/>
            <w:vAlign w:val="center"/>
          </w:tcPr>
          <w:p w:rsidR="000063C4" w:rsidRPr="00007698" w:rsidRDefault="000063C4" w:rsidP="004E4EBE">
            <w:pPr>
              <w:spacing w:after="120"/>
              <w:jc w:val="center"/>
              <w:rPr>
                <w:rFonts w:ascii="Arial" w:hAnsi="Arial" w:cs="Arial"/>
                <w:sz w:val="16"/>
                <w:szCs w:val="16"/>
                <w:lang w:val="es-BO"/>
              </w:rPr>
            </w:pPr>
            <w:r w:rsidRPr="00007698">
              <w:rPr>
                <w:rFonts w:ascii="Arial" w:hAnsi="Arial" w:cs="Arial"/>
                <w:sz w:val="16"/>
                <w:szCs w:val="16"/>
                <w:lang w:val="es-BO"/>
              </w:rPr>
              <w:t>2</w:t>
            </w:r>
          </w:p>
        </w:tc>
        <w:tc>
          <w:tcPr>
            <w:tcW w:w="0" w:type="auto"/>
            <w:vAlign w:val="center"/>
          </w:tcPr>
          <w:p w:rsidR="000063C4" w:rsidRPr="00007698" w:rsidRDefault="000063C4" w:rsidP="004E4EBE">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007698">
              <w:rPr>
                <w:rFonts w:ascii="Arial" w:hAnsi="Arial" w:cs="Arial"/>
                <w:sz w:val="16"/>
                <w:szCs w:val="16"/>
                <w:lang w:val="es-BO"/>
              </w:rPr>
              <w:t>GESTION ADMINISTRATIVA CIMFA MAV.</w:t>
            </w:r>
          </w:p>
        </w:tc>
        <w:tc>
          <w:tcPr>
            <w:tcW w:w="0" w:type="auto"/>
            <w:vAlign w:val="center"/>
          </w:tcPr>
          <w:p w:rsidR="000063C4" w:rsidRPr="00007698" w:rsidRDefault="000063C4" w:rsidP="004E4EBE">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007698">
              <w:rPr>
                <w:rFonts w:ascii="Arial" w:hAnsi="Arial" w:cs="Arial"/>
                <w:sz w:val="16"/>
                <w:szCs w:val="16"/>
                <w:lang w:val="es-BO"/>
              </w:rPr>
              <w:t>33 ítems</w:t>
            </w:r>
          </w:p>
        </w:tc>
        <w:tc>
          <w:tcPr>
            <w:tcW w:w="0" w:type="auto"/>
            <w:vAlign w:val="center"/>
          </w:tcPr>
          <w:p w:rsidR="000063C4" w:rsidRPr="00007698" w:rsidRDefault="000063C4" w:rsidP="004E4EBE">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BO"/>
              </w:rPr>
            </w:pPr>
            <w:r w:rsidRPr="00007698">
              <w:rPr>
                <w:rFonts w:ascii="Arial" w:hAnsi="Arial" w:cs="Arial"/>
                <w:sz w:val="16"/>
                <w:szCs w:val="16"/>
                <w:lang w:val="es-BO"/>
              </w:rPr>
              <w:t>INVERSION DE 502,850 Bs.  (CUMPLIMIENTO MAYOR AL 90%)</w:t>
            </w:r>
          </w:p>
        </w:tc>
      </w:tr>
    </w:tbl>
    <w:p w:rsidR="000063C4" w:rsidRPr="0083014A" w:rsidRDefault="000063C4" w:rsidP="000063C4">
      <w:pPr>
        <w:ind w:left="2832"/>
        <w:rPr>
          <w:rFonts w:ascii="Arial" w:hAnsi="Arial" w:cs="Arial"/>
          <w:b/>
          <w:sz w:val="20"/>
          <w:szCs w:val="20"/>
          <w:lang w:val="es-BO"/>
        </w:rPr>
      </w:pPr>
    </w:p>
    <w:p w:rsidR="000063C4" w:rsidRPr="00D32383" w:rsidRDefault="000063C4" w:rsidP="00D32383">
      <w:pPr>
        <w:pStyle w:val="Prrafodelista"/>
        <w:numPr>
          <w:ilvl w:val="1"/>
          <w:numId w:val="15"/>
        </w:numPr>
        <w:outlineLvl w:val="1"/>
        <w:rPr>
          <w:rFonts w:ascii="Arial" w:hAnsi="Arial" w:cs="Arial"/>
          <w:b/>
          <w:sz w:val="20"/>
          <w:szCs w:val="20"/>
          <w:lang w:val="es-BO"/>
        </w:rPr>
      </w:pPr>
      <w:bookmarkStart w:id="30" w:name="_Toc509481367"/>
      <w:r w:rsidRPr="00D32383">
        <w:rPr>
          <w:rFonts w:ascii="Arial" w:hAnsi="Arial" w:cs="Arial"/>
          <w:b/>
          <w:sz w:val="20"/>
          <w:szCs w:val="20"/>
          <w:lang w:val="es-BO"/>
        </w:rPr>
        <w:t>HOSPITAL OBRERO Nº 2</w:t>
      </w:r>
      <w:bookmarkEnd w:id="30"/>
    </w:p>
    <w:p w:rsidR="00007698" w:rsidRPr="0083014A" w:rsidRDefault="00D32383" w:rsidP="00D32383">
      <w:pPr>
        <w:tabs>
          <w:tab w:val="left" w:pos="2490"/>
        </w:tabs>
        <w:rPr>
          <w:rFonts w:ascii="Arial" w:hAnsi="Arial" w:cs="Arial"/>
          <w:b/>
          <w:spacing w:val="40"/>
          <w:sz w:val="20"/>
          <w:szCs w:val="20"/>
        </w:rPr>
      </w:pPr>
      <w:r>
        <w:rPr>
          <w:rFonts w:ascii="Arial" w:hAnsi="Arial" w:cs="Arial"/>
          <w:b/>
          <w:spacing w:val="40"/>
          <w:sz w:val="20"/>
          <w:szCs w:val="20"/>
        </w:rPr>
        <w:tab/>
      </w:r>
    </w:p>
    <w:tbl>
      <w:tblPr>
        <w:tblStyle w:val="Tabladecuadrcula4-nfasis3"/>
        <w:tblW w:w="0" w:type="auto"/>
        <w:tblLook w:val="04A0" w:firstRow="1" w:lastRow="0" w:firstColumn="1" w:lastColumn="0" w:noHBand="0" w:noVBand="1"/>
      </w:tblPr>
      <w:tblGrid>
        <w:gridCol w:w="530"/>
        <w:gridCol w:w="3797"/>
        <w:gridCol w:w="2007"/>
        <w:gridCol w:w="3437"/>
      </w:tblGrid>
      <w:tr w:rsidR="00D32383" w:rsidRPr="00D32383" w:rsidTr="00D32383">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vAlign w:val="center"/>
          </w:tcPr>
          <w:p w:rsidR="00D32383" w:rsidRPr="00D32383" w:rsidRDefault="00D32383" w:rsidP="00EA2680">
            <w:pPr>
              <w:jc w:val="center"/>
              <w:rPr>
                <w:rFonts w:ascii="Arial" w:hAnsi="Arial" w:cs="Arial"/>
                <w:b w:val="0"/>
                <w:color w:val="auto"/>
                <w:sz w:val="16"/>
                <w:szCs w:val="16"/>
              </w:rPr>
            </w:pPr>
            <w:r w:rsidRPr="00D32383">
              <w:rPr>
                <w:rFonts w:ascii="Arial" w:hAnsi="Arial" w:cs="Arial"/>
                <w:color w:val="auto"/>
                <w:sz w:val="16"/>
                <w:szCs w:val="16"/>
              </w:rPr>
              <w:t>N°</w:t>
            </w:r>
          </w:p>
        </w:tc>
        <w:tc>
          <w:tcPr>
            <w:tcW w:w="4253" w:type="dxa"/>
            <w:tcBorders>
              <w:top w:val="single" w:sz="4" w:space="0" w:color="auto"/>
              <w:left w:val="single" w:sz="4" w:space="0" w:color="auto"/>
              <w:bottom w:val="single" w:sz="4" w:space="0" w:color="auto"/>
              <w:right w:val="single" w:sz="4" w:space="0" w:color="auto"/>
            </w:tcBorders>
            <w:vAlign w:val="center"/>
          </w:tcPr>
          <w:p w:rsidR="00D32383" w:rsidRPr="00D32383" w:rsidRDefault="00D32383" w:rsidP="00EA26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D32383">
              <w:rPr>
                <w:rFonts w:ascii="Arial" w:hAnsi="Arial" w:cs="Arial"/>
                <w:color w:val="auto"/>
                <w:sz w:val="16"/>
                <w:szCs w:val="16"/>
              </w:rPr>
              <w:t>ACTIVIDADES</w:t>
            </w:r>
          </w:p>
        </w:tc>
        <w:tc>
          <w:tcPr>
            <w:tcW w:w="2126" w:type="dxa"/>
            <w:tcBorders>
              <w:top w:val="single" w:sz="4" w:space="0" w:color="auto"/>
              <w:left w:val="single" w:sz="4" w:space="0" w:color="auto"/>
              <w:bottom w:val="single" w:sz="4" w:space="0" w:color="auto"/>
              <w:right w:val="single" w:sz="4" w:space="0" w:color="auto"/>
            </w:tcBorders>
            <w:vAlign w:val="center"/>
          </w:tcPr>
          <w:p w:rsidR="00D32383" w:rsidRPr="00D32383" w:rsidRDefault="00D32383" w:rsidP="00EA26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D32383">
              <w:rPr>
                <w:rFonts w:ascii="Arial" w:hAnsi="Arial" w:cs="Arial"/>
                <w:color w:val="auto"/>
                <w:sz w:val="16"/>
                <w:szCs w:val="16"/>
              </w:rPr>
              <w:t>PROGRAMADAS</w:t>
            </w:r>
          </w:p>
        </w:tc>
        <w:tc>
          <w:tcPr>
            <w:tcW w:w="3686" w:type="dxa"/>
            <w:tcBorders>
              <w:top w:val="single" w:sz="4" w:space="0" w:color="auto"/>
              <w:left w:val="single" w:sz="4" w:space="0" w:color="auto"/>
              <w:bottom w:val="single" w:sz="4" w:space="0" w:color="auto"/>
              <w:right w:val="single" w:sz="4" w:space="0" w:color="auto"/>
            </w:tcBorders>
            <w:vAlign w:val="center"/>
          </w:tcPr>
          <w:p w:rsidR="00D32383" w:rsidRPr="00D32383" w:rsidRDefault="00D32383" w:rsidP="00EA268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D32383">
              <w:rPr>
                <w:rFonts w:ascii="Arial" w:hAnsi="Arial" w:cs="Arial"/>
                <w:color w:val="auto"/>
                <w:sz w:val="16"/>
                <w:szCs w:val="16"/>
              </w:rPr>
              <w:t>RESULTADOS ESPERADOS</w:t>
            </w:r>
          </w:p>
        </w:tc>
      </w:tr>
      <w:tr w:rsidR="00D32383" w:rsidRPr="00D32383" w:rsidTr="00D32383">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1</w:t>
            </w:r>
          </w:p>
        </w:tc>
        <w:tc>
          <w:tcPr>
            <w:tcW w:w="4253" w:type="dxa"/>
            <w:tcBorders>
              <w:top w:val="single" w:sz="4" w:space="0" w:color="auto"/>
            </w:tcBorders>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 xml:space="preserve">REALIZAR ACTIVIDADES EDUCATIVAS DE PROMOCIÓN EN SALAS DE ESPERA, CONSULTA EXTERNA, A TRAVÉS DE FERIAS Y CAMPAÑAS DENTRO Y FUERA DEL HOSPITAL. </w:t>
            </w:r>
          </w:p>
        </w:tc>
        <w:tc>
          <w:tcPr>
            <w:tcW w:w="2126" w:type="dxa"/>
            <w:tcBorders>
              <w:top w:val="single" w:sz="4" w:space="0" w:color="auto"/>
            </w:tcBorders>
            <w:vAlign w:val="center"/>
          </w:tcPr>
          <w:p w:rsidR="00D32383" w:rsidRPr="00D32383" w:rsidRDefault="00D32383" w:rsidP="00D323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30</w:t>
            </w:r>
          </w:p>
        </w:tc>
        <w:tc>
          <w:tcPr>
            <w:tcW w:w="3686" w:type="dxa"/>
            <w:tcBorders>
              <w:top w:val="single" w:sz="4" w:space="0" w:color="auto"/>
            </w:tcBorders>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 xml:space="preserve">POBLACION ASEGURADA INFORMADA </w:t>
            </w:r>
          </w:p>
        </w:tc>
      </w:tr>
      <w:tr w:rsidR="00D32383" w:rsidRPr="00D32383" w:rsidTr="00D32383">
        <w:trPr>
          <w:trHeight w:val="832"/>
        </w:trPr>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2</w:t>
            </w:r>
          </w:p>
        </w:tc>
        <w:tc>
          <w:tcPr>
            <w:tcW w:w="4253"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ELABORAR PLAN DE MANTENIMIENTO PREVENTIVO Y CORRECTIVO DE LA INFRAESTRUCTURA HOSPITALARIA Y DE EQUIPOS MÉDICOS.</w:t>
            </w:r>
          </w:p>
        </w:tc>
        <w:tc>
          <w:tcPr>
            <w:tcW w:w="2126" w:type="dxa"/>
            <w:vAlign w:val="center"/>
          </w:tcPr>
          <w:p w:rsidR="00D32383" w:rsidRPr="00D32383" w:rsidRDefault="00D32383" w:rsidP="00D323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3</w:t>
            </w:r>
          </w:p>
        </w:tc>
        <w:tc>
          <w:tcPr>
            <w:tcW w:w="3686"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ASEGURAR QUE LOS EQUIPOS FUNCIONEN SIN CONTRATIEMPOS</w:t>
            </w:r>
          </w:p>
        </w:tc>
      </w:tr>
      <w:tr w:rsidR="00D32383" w:rsidRPr="00D32383" w:rsidTr="00D32383">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3</w:t>
            </w:r>
          </w:p>
        </w:tc>
        <w:tc>
          <w:tcPr>
            <w:tcW w:w="4253"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REALIZAR ESTUDIOS DE PREVALENCIA DEL IAAS REFERIDAS A ENFERMEDADES RENALES CRÓNICAS PREVISIBLES, NO TRANSMISIBLE Y CÁNCER.</w:t>
            </w:r>
          </w:p>
        </w:tc>
        <w:tc>
          <w:tcPr>
            <w:tcW w:w="2126" w:type="dxa"/>
            <w:vAlign w:val="center"/>
          </w:tcPr>
          <w:p w:rsidR="00D32383" w:rsidRPr="00D32383" w:rsidRDefault="00D32383" w:rsidP="00D323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13</w:t>
            </w:r>
          </w:p>
        </w:tc>
        <w:tc>
          <w:tcPr>
            <w:tcW w:w="3686"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ESTUDIO PUBLICADO</w:t>
            </w:r>
          </w:p>
        </w:tc>
      </w:tr>
      <w:tr w:rsidR="00D32383" w:rsidRPr="00D32383" w:rsidTr="00D32383">
        <w:trPr>
          <w:trHeight w:val="701"/>
        </w:trPr>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4</w:t>
            </w:r>
          </w:p>
        </w:tc>
        <w:tc>
          <w:tcPr>
            <w:tcW w:w="4253"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ELABORAR PLAN ANUAL DE CAPACITACIÓN CONTINÚA EN SERVICIO Y EN RIESGOS PARA EMERGENCIAS Y DESASTRES.</w:t>
            </w:r>
          </w:p>
        </w:tc>
        <w:tc>
          <w:tcPr>
            <w:tcW w:w="2126" w:type="dxa"/>
            <w:vAlign w:val="center"/>
          </w:tcPr>
          <w:p w:rsidR="00D32383" w:rsidRPr="00D32383" w:rsidRDefault="00D32383" w:rsidP="00D323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2</w:t>
            </w:r>
          </w:p>
        </w:tc>
        <w:tc>
          <w:tcPr>
            <w:tcW w:w="3686"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PLAN ELABORADO Y DIFUNDIDO</w:t>
            </w:r>
          </w:p>
        </w:tc>
      </w:tr>
      <w:tr w:rsidR="00D32383" w:rsidRPr="00D32383" w:rsidTr="00D32383">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5</w:t>
            </w:r>
          </w:p>
        </w:tc>
        <w:tc>
          <w:tcPr>
            <w:tcW w:w="4253"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 xml:space="preserve">EJECUTAR LAS RECOMENDACIONES DE LOS COMITÉS DE ASESORAMIENTO TÉCNICO ADMINISTRATIVO, SEGUIMIENTO Y AUTOEVALUACIÓN, DE AVANCES DENTRO DEL PLAN DE CONTINGENCIA DE RIESGOS.    </w:t>
            </w:r>
          </w:p>
        </w:tc>
        <w:tc>
          <w:tcPr>
            <w:tcW w:w="2126" w:type="dxa"/>
            <w:vAlign w:val="center"/>
          </w:tcPr>
          <w:p w:rsidR="00D32383" w:rsidRPr="00D32383" w:rsidRDefault="00D32383" w:rsidP="00D323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12</w:t>
            </w:r>
          </w:p>
        </w:tc>
        <w:tc>
          <w:tcPr>
            <w:tcW w:w="3686"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CUMPLIR CON LAS RECOMENDACIONES TECNICOADMINISTRATIVAS</w:t>
            </w:r>
          </w:p>
        </w:tc>
      </w:tr>
      <w:tr w:rsidR="00D32383" w:rsidRPr="00D32383" w:rsidTr="00D32383">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6</w:t>
            </w:r>
          </w:p>
        </w:tc>
        <w:tc>
          <w:tcPr>
            <w:tcW w:w="4253"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 xml:space="preserve">EJECUTAR AUDITORIAS MEDICAS INTERNAS Y SUPERVISAR EL MANEJO TÉCNICO DEL EXPEDIENTE CLÍNICO. </w:t>
            </w:r>
          </w:p>
        </w:tc>
        <w:tc>
          <w:tcPr>
            <w:tcW w:w="2126" w:type="dxa"/>
            <w:vAlign w:val="center"/>
          </w:tcPr>
          <w:p w:rsidR="00D32383" w:rsidRPr="00D32383" w:rsidRDefault="00D32383" w:rsidP="00D323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12</w:t>
            </w:r>
          </w:p>
        </w:tc>
        <w:tc>
          <w:tcPr>
            <w:tcW w:w="3686"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CUMPLIR CON LAS RECOMENDACIONES</w:t>
            </w:r>
          </w:p>
        </w:tc>
      </w:tr>
      <w:tr w:rsidR="00D32383" w:rsidRPr="00D32383" w:rsidTr="00D32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7</w:t>
            </w:r>
          </w:p>
        </w:tc>
        <w:tc>
          <w:tcPr>
            <w:tcW w:w="4253"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ADQUISICIÓN EQUIPO DE OFICINA Y MUEBLES</w:t>
            </w:r>
          </w:p>
        </w:tc>
        <w:tc>
          <w:tcPr>
            <w:tcW w:w="2126" w:type="dxa"/>
            <w:vAlign w:val="center"/>
          </w:tcPr>
          <w:p w:rsidR="00D32383" w:rsidRPr="00D32383" w:rsidRDefault="00D32383" w:rsidP="00D323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21</w:t>
            </w:r>
          </w:p>
        </w:tc>
        <w:tc>
          <w:tcPr>
            <w:tcW w:w="3686"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1.339.008,00 bs.</w:t>
            </w:r>
          </w:p>
        </w:tc>
      </w:tr>
      <w:tr w:rsidR="00D32383" w:rsidRPr="00D32383" w:rsidTr="00D32383">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8</w:t>
            </w:r>
          </w:p>
        </w:tc>
        <w:tc>
          <w:tcPr>
            <w:tcW w:w="4253"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EQUIPOS DE COMPUTACIÓN</w:t>
            </w:r>
          </w:p>
        </w:tc>
        <w:tc>
          <w:tcPr>
            <w:tcW w:w="2126" w:type="dxa"/>
            <w:vAlign w:val="center"/>
          </w:tcPr>
          <w:p w:rsidR="00D32383" w:rsidRPr="00D32383" w:rsidRDefault="00D32383" w:rsidP="00D323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16</w:t>
            </w:r>
          </w:p>
        </w:tc>
        <w:tc>
          <w:tcPr>
            <w:tcW w:w="3686"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756.628,00 bs.</w:t>
            </w:r>
          </w:p>
        </w:tc>
      </w:tr>
      <w:tr w:rsidR="00D32383" w:rsidRPr="00D32383" w:rsidTr="00D32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9</w:t>
            </w:r>
          </w:p>
        </w:tc>
        <w:tc>
          <w:tcPr>
            <w:tcW w:w="4253"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EQUIPO MÉDICO Y DE LABORATORIO</w:t>
            </w:r>
          </w:p>
        </w:tc>
        <w:tc>
          <w:tcPr>
            <w:tcW w:w="2126" w:type="dxa"/>
            <w:vAlign w:val="center"/>
          </w:tcPr>
          <w:p w:rsidR="00D32383" w:rsidRPr="00D32383" w:rsidRDefault="00D32383" w:rsidP="00D323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35</w:t>
            </w:r>
          </w:p>
        </w:tc>
        <w:tc>
          <w:tcPr>
            <w:tcW w:w="3686"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15.329.489,00 bs.</w:t>
            </w:r>
          </w:p>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D32383" w:rsidRPr="00D32383" w:rsidTr="00D32383">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10</w:t>
            </w:r>
          </w:p>
        </w:tc>
        <w:tc>
          <w:tcPr>
            <w:tcW w:w="4253"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 xml:space="preserve">EQUIPO DE COMUNICACIÓN </w:t>
            </w:r>
          </w:p>
        </w:tc>
        <w:tc>
          <w:tcPr>
            <w:tcW w:w="2126" w:type="dxa"/>
            <w:vAlign w:val="center"/>
          </w:tcPr>
          <w:p w:rsidR="00D32383" w:rsidRPr="00D32383" w:rsidRDefault="00D32383" w:rsidP="00D323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6</w:t>
            </w:r>
          </w:p>
        </w:tc>
        <w:tc>
          <w:tcPr>
            <w:tcW w:w="3686" w:type="dxa"/>
            <w:vAlign w:val="center"/>
          </w:tcPr>
          <w:p w:rsidR="00D32383" w:rsidRPr="00D32383" w:rsidRDefault="00D32383" w:rsidP="00D3238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32383">
              <w:rPr>
                <w:rFonts w:ascii="Arial" w:hAnsi="Arial" w:cs="Arial"/>
                <w:sz w:val="16"/>
                <w:szCs w:val="16"/>
              </w:rPr>
              <w:t>121.500,00 bs.</w:t>
            </w:r>
          </w:p>
        </w:tc>
      </w:tr>
      <w:tr w:rsidR="00D32383" w:rsidRPr="00D32383" w:rsidTr="00D323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D32383" w:rsidRPr="00D32383" w:rsidRDefault="00D32383" w:rsidP="00D32383">
            <w:pPr>
              <w:jc w:val="center"/>
              <w:rPr>
                <w:rFonts w:ascii="Arial" w:hAnsi="Arial" w:cs="Arial"/>
                <w:b w:val="0"/>
                <w:sz w:val="16"/>
                <w:szCs w:val="16"/>
              </w:rPr>
            </w:pPr>
            <w:r>
              <w:rPr>
                <w:rFonts w:ascii="Arial" w:hAnsi="Arial" w:cs="Arial"/>
                <w:b w:val="0"/>
                <w:sz w:val="16"/>
                <w:szCs w:val="16"/>
              </w:rPr>
              <w:t>11</w:t>
            </w:r>
          </w:p>
        </w:tc>
        <w:tc>
          <w:tcPr>
            <w:tcW w:w="4253"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OTRA MAQUINARIA Y EQUIPO</w:t>
            </w:r>
          </w:p>
        </w:tc>
        <w:tc>
          <w:tcPr>
            <w:tcW w:w="2126" w:type="dxa"/>
            <w:vAlign w:val="center"/>
          </w:tcPr>
          <w:p w:rsidR="00D32383" w:rsidRPr="00D32383" w:rsidRDefault="00D32383" w:rsidP="00D323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9</w:t>
            </w:r>
          </w:p>
        </w:tc>
        <w:tc>
          <w:tcPr>
            <w:tcW w:w="3686" w:type="dxa"/>
            <w:vAlign w:val="center"/>
          </w:tcPr>
          <w:p w:rsidR="00D32383" w:rsidRPr="00D32383" w:rsidRDefault="00D32383" w:rsidP="00D3238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32383">
              <w:rPr>
                <w:rFonts w:ascii="Arial" w:hAnsi="Arial" w:cs="Arial"/>
                <w:sz w:val="16"/>
                <w:szCs w:val="16"/>
              </w:rPr>
              <w:t>636.500,00</w:t>
            </w:r>
          </w:p>
        </w:tc>
      </w:tr>
      <w:tr w:rsidR="00D32383" w:rsidRPr="00D32383" w:rsidTr="00D32383">
        <w:trPr>
          <w:trHeight w:val="457"/>
        </w:trPr>
        <w:tc>
          <w:tcPr>
            <w:cnfStyle w:val="001000000000" w:firstRow="0" w:lastRow="0" w:firstColumn="1" w:lastColumn="0" w:oddVBand="0" w:evenVBand="0" w:oddHBand="0" w:evenHBand="0" w:firstRowFirstColumn="0" w:firstRowLastColumn="0" w:lastRowFirstColumn="0" w:lastRowLastColumn="0"/>
            <w:tcW w:w="4815" w:type="dxa"/>
            <w:gridSpan w:val="2"/>
            <w:vAlign w:val="center"/>
          </w:tcPr>
          <w:p w:rsidR="00D32383" w:rsidRPr="00D32383" w:rsidRDefault="00D32383" w:rsidP="0047158B">
            <w:pPr>
              <w:spacing w:line="259" w:lineRule="auto"/>
              <w:jc w:val="center"/>
              <w:rPr>
                <w:rFonts w:ascii="Arial" w:hAnsi="Arial" w:cs="Arial"/>
                <w:b w:val="0"/>
                <w:sz w:val="16"/>
                <w:szCs w:val="16"/>
              </w:rPr>
            </w:pPr>
            <w:r w:rsidRPr="00D32383">
              <w:rPr>
                <w:rFonts w:ascii="Arial" w:hAnsi="Arial" w:cs="Arial"/>
                <w:sz w:val="16"/>
                <w:szCs w:val="16"/>
              </w:rPr>
              <w:t>TOTAL</w:t>
            </w:r>
          </w:p>
        </w:tc>
        <w:tc>
          <w:tcPr>
            <w:tcW w:w="2126" w:type="dxa"/>
            <w:vAlign w:val="center"/>
          </w:tcPr>
          <w:p w:rsidR="00D32383" w:rsidRPr="00D32383" w:rsidRDefault="00D32383" w:rsidP="0047158B">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p w:rsidR="00D32383" w:rsidRPr="00D32383" w:rsidRDefault="00D32383" w:rsidP="0047158B">
            <w:pPr>
              <w:ind w:left="-5"/>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3686" w:type="dxa"/>
            <w:vAlign w:val="center"/>
          </w:tcPr>
          <w:p w:rsidR="00D32383" w:rsidRPr="00D32383" w:rsidRDefault="00D32383" w:rsidP="0047158B">
            <w:pPr>
              <w:ind w:left="-5"/>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D32383">
              <w:rPr>
                <w:rFonts w:ascii="Arial" w:hAnsi="Arial" w:cs="Arial"/>
                <w:b/>
                <w:sz w:val="16"/>
                <w:szCs w:val="16"/>
              </w:rPr>
              <w:t>18.183.125,00 BS.</w:t>
            </w:r>
          </w:p>
        </w:tc>
      </w:tr>
    </w:tbl>
    <w:p w:rsidR="000063C4" w:rsidRPr="0083014A" w:rsidRDefault="000063C4" w:rsidP="000063C4">
      <w:pPr>
        <w:rPr>
          <w:rFonts w:ascii="Arial" w:hAnsi="Arial" w:cs="Arial"/>
          <w:b/>
          <w:spacing w:val="40"/>
          <w:sz w:val="20"/>
          <w:szCs w:val="20"/>
        </w:rPr>
      </w:pPr>
    </w:p>
    <w:p w:rsidR="000063C4" w:rsidRPr="0083014A" w:rsidRDefault="000063C4" w:rsidP="000063C4">
      <w:pPr>
        <w:rPr>
          <w:rFonts w:ascii="Arial" w:hAnsi="Arial" w:cs="Arial"/>
          <w:b/>
          <w:spacing w:val="40"/>
          <w:sz w:val="20"/>
          <w:szCs w:val="20"/>
        </w:rPr>
      </w:pPr>
    </w:p>
    <w:p w:rsidR="000063C4" w:rsidRPr="0083014A" w:rsidRDefault="000063C4" w:rsidP="000063C4">
      <w:pPr>
        <w:rPr>
          <w:rFonts w:ascii="Arial" w:hAnsi="Arial" w:cs="Arial"/>
          <w:b/>
          <w:spacing w:val="40"/>
          <w:sz w:val="20"/>
          <w:szCs w:val="20"/>
        </w:rPr>
      </w:pPr>
    </w:p>
    <w:tbl>
      <w:tblPr>
        <w:tblStyle w:val="Tabladecuadrcula4-nfasis3"/>
        <w:tblW w:w="9464" w:type="dxa"/>
        <w:tblLayout w:type="fixed"/>
        <w:tblLook w:val="04A0" w:firstRow="1" w:lastRow="0" w:firstColumn="1" w:lastColumn="0" w:noHBand="0" w:noVBand="1"/>
      </w:tblPr>
      <w:tblGrid>
        <w:gridCol w:w="4106"/>
        <w:gridCol w:w="1559"/>
        <w:gridCol w:w="3799"/>
      </w:tblGrid>
      <w:tr w:rsidR="00007698" w:rsidRPr="00007698" w:rsidTr="00007698">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vAlign w:val="center"/>
          </w:tcPr>
          <w:p w:rsidR="000063C4" w:rsidRPr="00007698" w:rsidRDefault="000063C4" w:rsidP="004E4EBE">
            <w:pPr>
              <w:jc w:val="center"/>
              <w:rPr>
                <w:rFonts w:ascii="Arial" w:hAnsi="Arial" w:cs="Arial"/>
                <w:color w:val="auto"/>
                <w:sz w:val="16"/>
                <w:szCs w:val="16"/>
                <w:lang w:val="es-MX"/>
              </w:rPr>
            </w:pPr>
            <w:r w:rsidRPr="00007698">
              <w:rPr>
                <w:rFonts w:ascii="Arial" w:hAnsi="Arial" w:cs="Arial"/>
                <w:color w:val="auto"/>
                <w:sz w:val="16"/>
                <w:szCs w:val="16"/>
                <w:lang w:val="es-MX"/>
              </w:rPr>
              <w:t>ACTIVIDADES</w:t>
            </w:r>
          </w:p>
        </w:tc>
        <w:tc>
          <w:tcPr>
            <w:tcW w:w="1559" w:type="dxa"/>
            <w:tcBorders>
              <w:top w:val="single" w:sz="4" w:space="0" w:color="auto"/>
              <w:left w:val="single" w:sz="4" w:space="0" w:color="auto"/>
              <w:bottom w:val="single" w:sz="4" w:space="0" w:color="auto"/>
              <w:right w:val="single" w:sz="4" w:space="0" w:color="auto"/>
            </w:tcBorders>
            <w:vAlign w:val="center"/>
          </w:tcPr>
          <w:p w:rsidR="000063C4" w:rsidRPr="00007698"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MX"/>
              </w:rPr>
            </w:pPr>
            <w:r w:rsidRPr="00007698">
              <w:rPr>
                <w:rFonts w:ascii="Arial" w:hAnsi="Arial" w:cs="Arial"/>
                <w:color w:val="auto"/>
                <w:sz w:val="16"/>
                <w:szCs w:val="16"/>
                <w:lang w:val="es-MX"/>
              </w:rPr>
              <w:t>PROGRAMADOS</w:t>
            </w:r>
          </w:p>
        </w:tc>
        <w:tc>
          <w:tcPr>
            <w:tcW w:w="3799" w:type="dxa"/>
            <w:tcBorders>
              <w:top w:val="single" w:sz="4" w:space="0" w:color="auto"/>
              <w:left w:val="single" w:sz="4" w:space="0" w:color="auto"/>
              <w:bottom w:val="single" w:sz="4" w:space="0" w:color="auto"/>
              <w:right w:val="single" w:sz="4" w:space="0" w:color="auto"/>
            </w:tcBorders>
            <w:vAlign w:val="center"/>
          </w:tcPr>
          <w:p w:rsidR="000063C4" w:rsidRPr="00007698" w:rsidRDefault="000063C4" w:rsidP="004E4EB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MX"/>
              </w:rPr>
            </w:pPr>
            <w:r w:rsidRPr="00007698">
              <w:rPr>
                <w:rFonts w:ascii="Arial" w:hAnsi="Arial" w:cs="Arial"/>
                <w:color w:val="auto"/>
                <w:sz w:val="16"/>
                <w:szCs w:val="16"/>
                <w:lang w:val="es-MX"/>
              </w:rPr>
              <w:t>RESULTADO ESPERADOS</w:t>
            </w:r>
          </w:p>
        </w:tc>
      </w:tr>
      <w:tr w:rsidR="000063C4" w:rsidRPr="00007698" w:rsidTr="00007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tcBorders>
            <w:vAlign w:val="center"/>
          </w:tcPr>
          <w:p w:rsidR="000063C4" w:rsidRPr="00007698" w:rsidRDefault="000063C4" w:rsidP="00007698">
            <w:pPr>
              <w:jc w:val="both"/>
              <w:rPr>
                <w:rFonts w:ascii="Arial" w:hAnsi="Arial" w:cs="Arial"/>
                <w:b w:val="0"/>
                <w:sz w:val="16"/>
                <w:szCs w:val="16"/>
                <w:lang w:val="es-MX"/>
              </w:rPr>
            </w:pPr>
            <w:r w:rsidRPr="00007698">
              <w:rPr>
                <w:rFonts w:ascii="Arial" w:hAnsi="Arial" w:cs="Arial"/>
                <w:b w:val="0"/>
                <w:sz w:val="16"/>
                <w:szCs w:val="16"/>
                <w:lang w:val="es-MX"/>
              </w:rPr>
              <w:t>1.- MANTENIMIENTO  PREVENTIVO CORRECTIVO, SEGUIMIENTO Y ORGANIZACIÓN DELA RED DE AMBULANCIAS EN LOS DIFERENTES CIMFAS Y CIS</w:t>
            </w:r>
          </w:p>
        </w:tc>
        <w:tc>
          <w:tcPr>
            <w:tcW w:w="1559" w:type="dxa"/>
            <w:tcBorders>
              <w:top w:val="single" w:sz="4" w:space="0" w:color="auto"/>
            </w:tcBorders>
            <w:vAlign w:val="center"/>
          </w:tcPr>
          <w:p w:rsidR="000063C4" w:rsidRPr="00007698" w:rsidRDefault="000063C4" w:rsidP="000076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50%</w:t>
            </w:r>
          </w:p>
        </w:tc>
        <w:tc>
          <w:tcPr>
            <w:tcW w:w="3799" w:type="dxa"/>
            <w:tcBorders>
              <w:top w:val="single" w:sz="4" w:space="0" w:color="auto"/>
            </w:tcBorders>
            <w:vAlign w:val="center"/>
          </w:tcPr>
          <w:p w:rsidR="000063C4" w:rsidRPr="00007698" w:rsidRDefault="000063C4"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 xml:space="preserve">PROGRAMAS CUMPLIDOS  DE ACUERDO AL AVACE TRIMESTRAL </w:t>
            </w:r>
          </w:p>
        </w:tc>
      </w:tr>
      <w:tr w:rsidR="000063C4" w:rsidRPr="00007698" w:rsidTr="00007698">
        <w:tc>
          <w:tcPr>
            <w:cnfStyle w:val="001000000000" w:firstRow="0" w:lastRow="0" w:firstColumn="1" w:lastColumn="0" w:oddVBand="0" w:evenVBand="0" w:oddHBand="0" w:evenHBand="0" w:firstRowFirstColumn="0" w:firstRowLastColumn="0" w:lastRowFirstColumn="0" w:lastRowLastColumn="0"/>
            <w:tcW w:w="4106" w:type="dxa"/>
            <w:vAlign w:val="center"/>
          </w:tcPr>
          <w:p w:rsidR="000063C4" w:rsidRPr="00007698" w:rsidRDefault="000063C4" w:rsidP="00007698">
            <w:pPr>
              <w:jc w:val="both"/>
              <w:rPr>
                <w:rFonts w:ascii="Arial" w:hAnsi="Arial" w:cs="Arial"/>
                <w:b w:val="0"/>
                <w:sz w:val="16"/>
                <w:szCs w:val="16"/>
                <w:lang w:val="es-MX"/>
              </w:rPr>
            </w:pPr>
            <w:r w:rsidRPr="00007698">
              <w:rPr>
                <w:rFonts w:ascii="Arial" w:hAnsi="Arial" w:cs="Arial"/>
                <w:b w:val="0"/>
                <w:sz w:val="16"/>
                <w:szCs w:val="16"/>
                <w:lang w:val="es-MX"/>
              </w:rPr>
              <w:t>2.- ADQUISICION  DE BATERIAS  DE 70 AMP.</w:t>
            </w:r>
          </w:p>
        </w:tc>
        <w:tc>
          <w:tcPr>
            <w:tcW w:w="1559" w:type="dxa"/>
            <w:vAlign w:val="center"/>
          </w:tcPr>
          <w:p w:rsidR="000063C4" w:rsidRPr="00007698" w:rsidRDefault="000063C4" w:rsidP="000076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90%</w:t>
            </w:r>
          </w:p>
        </w:tc>
        <w:tc>
          <w:tcPr>
            <w:tcW w:w="3799" w:type="dxa"/>
            <w:vAlign w:val="center"/>
          </w:tcPr>
          <w:p w:rsidR="000063C4" w:rsidRPr="00007698" w:rsidRDefault="000063C4" w:rsidP="0000769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MX"/>
              </w:rPr>
            </w:pPr>
          </w:p>
          <w:p w:rsidR="000063C4" w:rsidRPr="00007698" w:rsidRDefault="000063C4" w:rsidP="0000769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CUMPLIDO</w:t>
            </w:r>
          </w:p>
        </w:tc>
      </w:tr>
      <w:tr w:rsidR="000063C4" w:rsidRPr="00007698" w:rsidTr="00007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rsidR="000063C4" w:rsidRPr="00007698" w:rsidRDefault="000063C4" w:rsidP="00007698">
            <w:pPr>
              <w:jc w:val="both"/>
              <w:rPr>
                <w:rFonts w:ascii="Arial" w:hAnsi="Arial" w:cs="Arial"/>
                <w:b w:val="0"/>
                <w:sz w:val="16"/>
                <w:szCs w:val="16"/>
                <w:lang w:val="es-MX"/>
              </w:rPr>
            </w:pPr>
            <w:r w:rsidRPr="00007698">
              <w:rPr>
                <w:rFonts w:ascii="Arial" w:hAnsi="Arial" w:cs="Arial"/>
                <w:b w:val="0"/>
                <w:sz w:val="16"/>
                <w:szCs w:val="16"/>
                <w:lang w:val="es-MX"/>
              </w:rPr>
              <w:t>3.- ADQUISICION DE LUBRICANTES</w:t>
            </w:r>
          </w:p>
        </w:tc>
        <w:tc>
          <w:tcPr>
            <w:tcW w:w="1559" w:type="dxa"/>
            <w:vAlign w:val="center"/>
          </w:tcPr>
          <w:p w:rsidR="000063C4" w:rsidRPr="00007698" w:rsidRDefault="000063C4" w:rsidP="000076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90%</w:t>
            </w:r>
          </w:p>
        </w:tc>
        <w:tc>
          <w:tcPr>
            <w:tcW w:w="3799" w:type="dxa"/>
            <w:vAlign w:val="center"/>
          </w:tcPr>
          <w:p w:rsidR="000063C4" w:rsidRPr="00007698" w:rsidRDefault="000063C4"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p>
          <w:p w:rsidR="000063C4" w:rsidRPr="00007698" w:rsidRDefault="000063C4"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CUMPLIDO</w:t>
            </w:r>
          </w:p>
        </w:tc>
      </w:tr>
      <w:tr w:rsidR="000063C4" w:rsidRPr="00007698" w:rsidTr="00007698">
        <w:tc>
          <w:tcPr>
            <w:cnfStyle w:val="001000000000" w:firstRow="0" w:lastRow="0" w:firstColumn="1" w:lastColumn="0" w:oddVBand="0" w:evenVBand="0" w:oddHBand="0" w:evenHBand="0" w:firstRowFirstColumn="0" w:firstRowLastColumn="0" w:lastRowFirstColumn="0" w:lastRowLastColumn="0"/>
            <w:tcW w:w="4106" w:type="dxa"/>
            <w:vAlign w:val="center"/>
          </w:tcPr>
          <w:p w:rsidR="000063C4" w:rsidRPr="00007698" w:rsidRDefault="000063C4" w:rsidP="00007698">
            <w:pPr>
              <w:jc w:val="both"/>
              <w:rPr>
                <w:rFonts w:ascii="Arial" w:hAnsi="Arial" w:cs="Arial"/>
                <w:b w:val="0"/>
                <w:sz w:val="16"/>
                <w:szCs w:val="16"/>
                <w:lang w:val="es-MX"/>
              </w:rPr>
            </w:pPr>
            <w:r w:rsidRPr="00007698">
              <w:rPr>
                <w:rFonts w:ascii="Arial" w:hAnsi="Arial" w:cs="Arial"/>
                <w:b w:val="0"/>
                <w:sz w:val="16"/>
                <w:szCs w:val="16"/>
                <w:lang w:val="es-MX"/>
              </w:rPr>
              <w:t>4,- ADQUISICION DE CARBURANTES</w:t>
            </w:r>
          </w:p>
        </w:tc>
        <w:tc>
          <w:tcPr>
            <w:tcW w:w="1559" w:type="dxa"/>
            <w:vAlign w:val="center"/>
          </w:tcPr>
          <w:p w:rsidR="000063C4" w:rsidRPr="00007698" w:rsidRDefault="000063C4" w:rsidP="000076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90%</w:t>
            </w:r>
          </w:p>
        </w:tc>
        <w:tc>
          <w:tcPr>
            <w:tcW w:w="3799" w:type="dxa"/>
            <w:vAlign w:val="center"/>
          </w:tcPr>
          <w:p w:rsidR="000063C4" w:rsidRPr="00007698" w:rsidRDefault="000063C4" w:rsidP="0000769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MX"/>
              </w:rPr>
            </w:pPr>
          </w:p>
          <w:p w:rsidR="000063C4" w:rsidRPr="00007698" w:rsidRDefault="000063C4" w:rsidP="0000769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CUMPLIDO</w:t>
            </w:r>
          </w:p>
        </w:tc>
      </w:tr>
      <w:tr w:rsidR="000063C4" w:rsidRPr="00007698" w:rsidTr="000076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rsidR="000063C4" w:rsidRPr="00007698" w:rsidRDefault="000063C4" w:rsidP="00007698">
            <w:pPr>
              <w:jc w:val="both"/>
              <w:rPr>
                <w:rFonts w:ascii="Arial" w:hAnsi="Arial" w:cs="Arial"/>
                <w:b w:val="0"/>
                <w:sz w:val="16"/>
                <w:szCs w:val="16"/>
                <w:lang w:val="es-MX"/>
              </w:rPr>
            </w:pPr>
            <w:r w:rsidRPr="00007698">
              <w:rPr>
                <w:rFonts w:ascii="Arial" w:hAnsi="Arial" w:cs="Arial"/>
                <w:b w:val="0"/>
                <w:sz w:val="16"/>
                <w:szCs w:val="16"/>
                <w:lang w:val="es-MX"/>
              </w:rPr>
              <w:t>5.- ADQUISICION LLANTAS</w:t>
            </w:r>
          </w:p>
        </w:tc>
        <w:tc>
          <w:tcPr>
            <w:tcW w:w="1559" w:type="dxa"/>
            <w:vAlign w:val="center"/>
          </w:tcPr>
          <w:p w:rsidR="000063C4" w:rsidRPr="00007698" w:rsidRDefault="000063C4" w:rsidP="0000769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90 %</w:t>
            </w:r>
          </w:p>
        </w:tc>
        <w:tc>
          <w:tcPr>
            <w:tcW w:w="3799" w:type="dxa"/>
            <w:vAlign w:val="center"/>
          </w:tcPr>
          <w:p w:rsidR="000063C4" w:rsidRPr="00007698" w:rsidRDefault="000063C4"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p>
          <w:p w:rsidR="000063C4" w:rsidRPr="00007698" w:rsidRDefault="000063C4" w:rsidP="0000769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007698">
              <w:rPr>
                <w:rFonts w:ascii="Arial" w:hAnsi="Arial" w:cs="Arial"/>
                <w:sz w:val="16"/>
                <w:szCs w:val="16"/>
                <w:lang w:val="es-MX"/>
              </w:rPr>
              <w:t>CUMPLIDO</w:t>
            </w:r>
          </w:p>
        </w:tc>
      </w:tr>
    </w:tbl>
    <w:p w:rsidR="00007698" w:rsidRDefault="00007698" w:rsidP="00E82F2A">
      <w:pPr>
        <w:jc w:val="center"/>
        <w:rPr>
          <w:rFonts w:ascii="Arial" w:hAnsi="Arial" w:cs="Arial"/>
          <w:b/>
          <w:sz w:val="16"/>
          <w:szCs w:val="16"/>
        </w:rPr>
      </w:pPr>
    </w:p>
    <w:p w:rsidR="00E82F2A" w:rsidRPr="00007698" w:rsidRDefault="00E82F2A" w:rsidP="00E82F2A">
      <w:pPr>
        <w:jc w:val="center"/>
        <w:rPr>
          <w:rFonts w:ascii="Arial" w:hAnsi="Arial" w:cs="Arial"/>
          <w:b/>
          <w:sz w:val="16"/>
          <w:szCs w:val="16"/>
        </w:rPr>
      </w:pPr>
      <w:r w:rsidRPr="00007698">
        <w:rPr>
          <w:rFonts w:ascii="Arial" w:hAnsi="Arial" w:cs="Arial"/>
          <w:b/>
          <w:sz w:val="16"/>
          <w:szCs w:val="16"/>
        </w:rPr>
        <w:t>FUENTE: JEFATURA  MEDICA</w:t>
      </w:r>
    </w:p>
    <w:p w:rsidR="000063C4" w:rsidRPr="0083014A" w:rsidRDefault="000063C4" w:rsidP="000063C4">
      <w:pPr>
        <w:rPr>
          <w:rFonts w:ascii="Arial" w:hAnsi="Arial" w:cs="Arial"/>
          <w:b/>
          <w:spacing w:val="40"/>
          <w:sz w:val="20"/>
          <w:szCs w:val="20"/>
        </w:rPr>
      </w:pPr>
    </w:p>
    <w:p w:rsidR="000063C4" w:rsidRDefault="000063C4" w:rsidP="000063C4">
      <w:pPr>
        <w:rPr>
          <w:rFonts w:ascii="Arial" w:hAnsi="Arial" w:cs="Arial"/>
          <w:b/>
          <w:spacing w:val="40"/>
          <w:sz w:val="20"/>
          <w:szCs w:val="20"/>
        </w:rPr>
      </w:pPr>
    </w:p>
    <w:p w:rsidR="0047158B" w:rsidRDefault="0047158B" w:rsidP="000063C4">
      <w:pPr>
        <w:rPr>
          <w:rFonts w:ascii="Arial" w:hAnsi="Arial" w:cs="Arial"/>
          <w:b/>
          <w:spacing w:val="40"/>
          <w:sz w:val="20"/>
          <w:szCs w:val="20"/>
        </w:rPr>
      </w:pPr>
    </w:p>
    <w:p w:rsidR="0047158B" w:rsidRDefault="0047158B" w:rsidP="000063C4">
      <w:pPr>
        <w:rPr>
          <w:rFonts w:ascii="Arial" w:hAnsi="Arial" w:cs="Arial"/>
          <w:b/>
          <w:spacing w:val="40"/>
          <w:sz w:val="20"/>
          <w:szCs w:val="20"/>
        </w:rPr>
      </w:pPr>
    </w:p>
    <w:p w:rsidR="0047158B" w:rsidRPr="0083014A" w:rsidRDefault="0047158B" w:rsidP="000063C4">
      <w:pPr>
        <w:rPr>
          <w:rFonts w:ascii="Arial" w:hAnsi="Arial" w:cs="Arial"/>
          <w:b/>
          <w:spacing w:val="40"/>
          <w:sz w:val="20"/>
          <w:szCs w:val="20"/>
        </w:rPr>
      </w:pPr>
    </w:p>
    <w:p w:rsidR="000063C4" w:rsidRPr="0083014A" w:rsidRDefault="000063C4" w:rsidP="000063C4">
      <w:pPr>
        <w:rPr>
          <w:rFonts w:ascii="Arial" w:hAnsi="Arial" w:cs="Arial"/>
          <w:b/>
          <w:spacing w:val="40"/>
          <w:sz w:val="20"/>
          <w:szCs w:val="20"/>
        </w:rPr>
      </w:pPr>
    </w:p>
    <w:p w:rsidR="000063C4" w:rsidRPr="0083014A" w:rsidRDefault="000063C4" w:rsidP="000063C4">
      <w:pPr>
        <w:rPr>
          <w:rFonts w:ascii="Arial" w:hAnsi="Arial" w:cs="Arial"/>
          <w:b/>
          <w:spacing w:val="40"/>
          <w:sz w:val="20"/>
          <w:szCs w:val="2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EE5473" w:rsidRDefault="00EE5473" w:rsidP="0047158B">
      <w:pPr>
        <w:jc w:val="center"/>
        <w:rPr>
          <w:rFonts w:ascii="Eras Medium ITC" w:hAnsi="Eras Medium ITC" w:cs="Arial"/>
          <w:b/>
          <w:sz w:val="40"/>
          <w:szCs w:val="40"/>
        </w:rPr>
      </w:pPr>
    </w:p>
    <w:p w:rsidR="0047158B" w:rsidRPr="0047158B" w:rsidRDefault="0047158B" w:rsidP="0047158B">
      <w:pPr>
        <w:jc w:val="center"/>
        <w:rPr>
          <w:rFonts w:ascii="Eras Medium ITC" w:hAnsi="Eras Medium ITC" w:cs="Arial"/>
          <w:b/>
          <w:sz w:val="40"/>
          <w:szCs w:val="40"/>
        </w:rPr>
      </w:pPr>
      <w:r w:rsidRPr="0047158B">
        <w:rPr>
          <w:rFonts w:ascii="Eras Medium ITC" w:hAnsi="Eras Medium ITC" w:cs="Arial"/>
          <w:b/>
          <w:sz w:val="40"/>
          <w:szCs w:val="40"/>
        </w:rPr>
        <w:t>“GESTION POR RESULTADOS”</w:t>
      </w:r>
    </w:p>
    <w:p w:rsidR="0047158B" w:rsidRDefault="0047158B" w:rsidP="0047158B">
      <w:pPr>
        <w:rPr>
          <w:rFonts w:ascii="Arial" w:hAnsi="Arial" w:cs="Arial"/>
          <w:b/>
          <w:color w:val="E36C0A" w:themeColor="accent6" w:themeShade="BF"/>
          <w:sz w:val="20"/>
          <w:szCs w:val="20"/>
        </w:rPr>
      </w:pPr>
    </w:p>
    <w:p w:rsidR="0047158B" w:rsidRPr="0083014A" w:rsidRDefault="0047158B" w:rsidP="0047158B">
      <w:pPr>
        <w:rPr>
          <w:rFonts w:ascii="Arial" w:hAnsi="Arial" w:cs="Arial"/>
          <w:b/>
          <w:color w:val="E36C0A" w:themeColor="accent6" w:themeShade="BF"/>
          <w:sz w:val="20"/>
          <w:szCs w:val="20"/>
        </w:rPr>
      </w:pPr>
      <w:r w:rsidRPr="0083014A">
        <w:rPr>
          <w:rFonts w:ascii="Arial" w:hAnsi="Arial" w:cs="Arial"/>
          <w:b/>
          <w:noProof/>
          <w:sz w:val="20"/>
          <w:szCs w:val="20"/>
        </w:rPr>
        <mc:AlternateContent>
          <mc:Choice Requires="wps">
            <w:drawing>
              <wp:anchor distT="0" distB="0" distL="114300" distR="114300" simplePos="0" relativeHeight="251781632" behindDoc="0" locked="0" layoutInCell="1" allowOverlap="1" wp14:anchorId="187B9997" wp14:editId="58BFEFB3">
                <wp:simplePos x="0" y="0"/>
                <wp:positionH relativeFrom="column">
                  <wp:posOffset>997585</wp:posOffset>
                </wp:positionH>
                <wp:positionV relativeFrom="paragraph">
                  <wp:posOffset>77470</wp:posOffset>
                </wp:positionV>
                <wp:extent cx="4950823" cy="862149"/>
                <wp:effectExtent l="114300" t="76200" r="135890" b="90805"/>
                <wp:wrapNone/>
                <wp:docPr id="1" name="4 Rectángulo redondeado"/>
                <wp:cNvGraphicFramePr/>
                <a:graphic xmlns:a="http://schemas.openxmlformats.org/drawingml/2006/main">
                  <a:graphicData uri="http://schemas.microsoft.com/office/word/2010/wordprocessingShape">
                    <wps:wsp>
                      <wps:cNvSpPr/>
                      <wps:spPr>
                        <a:xfrm>
                          <a:off x="0" y="0"/>
                          <a:ext cx="4950823" cy="862149"/>
                        </a:xfrm>
                        <a:prstGeom prst="roundRect">
                          <a:avLst/>
                        </a:prstGeom>
                        <a:noFill/>
                        <a:ln>
                          <a:solidFill>
                            <a:schemeClr val="accent3">
                              <a:lumMod val="7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42BB2" id="4 Rectángulo redondeado" o:spid="_x0000_s1026" style="position:absolute;margin-left:78.55pt;margin-top:6.1pt;width:389.85pt;height:67.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" filled="f" strokecolor="#76923c [2406]" strokeweight="2pt">
                <v:shadow on="t" type="perspective" color="black" opacity="26214f" offset="0,0" matrix="66847f,,,66847f"/>
              </v:roundrect>
            </w:pict>
          </mc:Fallback>
        </mc:AlternateContent>
      </w:r>
    </w:p>
    <w:p w:rsidR="0047158B" w:rsidRPr="0083014A" w:rsidRDefault="0047158B" w:rsidP="0047158B">
      <w:pPr>
        <w:jc w:val="center"/>
        <w:rPr>
          <w:rFonts w:ascii="Arial" w:hAnsi="Arial" w:cs="Arial"/>
          <w:b/>
          <w:sz w:val="20"/>
          <w:szCs w:val="20"/>
        </w:rPr>
      </w:pPr>
    </w:p>
    <w:p w:rsidR="0047158B" w:rsidRPr="00762242" w:rsidRDefault="0047158B" w:rsidP="0047158B">
      <w:pPr>
        <w:jc w:val="center"/>
        <w:rPr>
          <w:rFonts w:ascii="Century Schoolbook" w:hAnsi="Century Schoolbook"/>
          <w:szCs w:val="28"/>
        </w:rPr>
      </w:pPr>
      <w:r w:rsidRPr="0083014A">
        <w:rPr>
          <w:rFonts w:ascii="Arial" w:hAnsi="Arial" w:cs="Arial"/>
          <w:b/>
          <w:sz w:val="20"/>
          <w:szCs w:val="20"/>
        </w:rPr>
        <w:t xml:space="preserve">                    </w:t>
      </w:r>
      <w:r w:rsidRPr="00762242">
        <w:rPr>
          <w:rFonts w:ascii="Century Schoolbook" w:hAnsi="Century Schoolbook"/>
          <w:b/>
          <w:szCs w:val="28"/>
        </w:rPr>
        <w:t xml:space="preserve">Elaborado  por: </w:t>
      </w:r>
      <w:bookmarkStart w:id="31" w:name="_Hlk479143454"/>
      <w:r w:rsidRPr="009740E5">
        <w:rPr>
          <w:rFonts w:ascii="Century Schoolbook" w:hAnsi="Century Schoolbook"/>
          <w:szCs w:val="28"/>
        </w:rPr>
        <w:t>Equipo Técnico y</w:t>
      </w:r>
      <w:r w:rsidRPr="00762242">
        <w:rPr>
          <w:rFonts w:ascii="Century Schoolbook" w:hAnsi="Century Schoolbook"/>
          <w:b/>
          <w:szCs w:val="28"/>
        </w:rPr>
        <w:t xml:space="preserve"> </w:t>
      </w:r>
      <w:r w:rsidRPr="00762242">
        <w:rPr>
          <w:rFonts w:ascii="Century Schoolbook" w:hAnsi="Century Schoolbook"/>
          <w:szCs w:val="28"/>
        </w:rPr>
        <w:t>Dra.  Jenny Magne Anzoleaga</w:t>
      </w:r>
    </w:p>
    <w:p w:rsidR="0047158B" w:rsidRPr="00762242" w:rsidRDefault="0047158B" w:rsidP="0047158B">
      <w:pPr>
        <w:jc w:val="center"/>
        <w:rPr>
          <w:rFonts w:ascii="Century Schoolbook" w:hAnsi="Century Schoolbook"/>
          <w:b/>
          <w:szCs w:val="28"/>
        </w:rPr>
      </w:pPr>
      <w:r w:rsidRPr="00762242">
        <w:rPr>
          <w:rFonts w:ascii="Century Schoolbook" w:hAnsi="Century Schoolbook"/>
          <w:szCs w:val="28"/>
        </w:rPr>
        <w:t xml:space="preserve">                                                   </w:t>
      </w:r>
      <w:r w:rsidRPr="00762242">
        <w:rPr>
          <w:rFonts w:ascii="Century Schoolbook" w:hAnsi="Century Schoolbook"/>
          <w:b/>
          <w:szCs w:val="28"/>
        </w:rPr>
        <w:t>ADMINISTRADORA REGIONAL a.i.</w:t>
      </w:r>
    </w:p>
    <w:p w:rsidR="0047158B" w:rsidRPr="00762242" w:rsidRDefault="0047158B" w:rsidP="0047158B">
      <w:pPr>
        <w:jc w:val="center"/>
        <w:rPr>
          <w:rFonts w:ascii="Century Schoolbook" w:hAnsi="Century Schoolbook"/>
          <w:b/>
          <w:szCs w:val="28"/>
        </w:rPr>
      </w:pPr>
      <w:r w:rsidRPr="00762242">
        <w:rPr>
          <w:rFonts w:ascii="Century Schoolbook" w:hAnsi="Century Schoolbook"/>
          <w:b/>
          <w:szCs w:val="28"/>
        </w:rPr>
        <w:t xml:space="preserve">                                                CAJA NACIONAL DE SALUD</w:t>
      </w:r>
    </w:p>
    <w:bookmarkEnd w:id="31"/>
    <w:p w:rsidR="00EE5473" w:rsidRDefault="00EE5473" w:rsidP="0047158B">
      <w:pPr>
        <w:jc w:val="both"/>
        <w:rPr>
          <w:rFonts w:ascii="Century Schoolbook" w:hAnsi="Century Schoolbook"/>
          <w:b/>
          <w:sz w:val="28"/>
          <w:szCs w:val="28"/>
        </w:rPr>
      </w:pPr>
    </w:p>
    <w:p w:rsidR="00EE5473" w:rsidRPr="00EE5473" w:rsidRDefault="00EE5473" w:rsidP="00EE5473">
      <w:pPr>
        <w:rPr>
          <w:rFonts w:ascii="Century Schoolbook" w:hAnsi="Century Schoolbook"/>
          <w:sz w:val="28"/>
          <w:szCs w:val="28"/>
        </w:rPr>
      </w:pPr>
    </w:p>
    <w:p w:rsidR="00EE5473" w:rsidRPr="00EE5473" w:rsidRDefault="00EE5473" w:rsidP="00EE5473">
      <w:pPr>
        <w:rPr>
          <w:rFonts w:ascii="Century Schoolbook" w:hAnsi="Century Schoolbook"/>
          <w:sz w:val="28"/>
          <w:szCs w:val="28"/>
        </w:rPr>
      </w:pPr>
    </w:p>
    <w:p w:rsidR="00EE5473" w:rsidRPr="00EE5473" w:rsidRDefault="00EE5473" w:rsidP="00EE5473">
      <w:pPr>
        <w:rPr>
          <w:rFonts w:ascii="Century Schoolbook" w:hAnsi="Century Schoolbook"/>
          <w:sz w:val="28"/>
          <w:szCs w:val="28"/>
        </w:rPr>
      </w:pPr>
    </w:p>
    <w:p w:rsidR="00EE5473" w:rsidRPr="00EE5473" w:rsidRDefault="00EE5473" w:rsidP="00EE5473">
      <w:pPr>
        <w:rPr>
          <w:rFonts w:ascii="Century Schoolbook" w:hAnsi="Century Schoolbook"/>
          <w:sz w:val="28"/>
          <w:szCs w:val="28"/>
        </w:rPr>
      </w:pPr>
    </w:p>
    <w:p w:rsidR="00EE5473" w:rsidRPr="00EE5473" w:rsidRDefault="00EE5473" w:rsidP="00EE5473">
      <w:pPr>
        <w:rPr>
          <w:rFonts w:ascii="Century Schoolbook" w:hAnsi="Century Schoolbook"/>
          <w:sz w:val="28"/>
          <w:szCs w:val="28"/>
        </w:rPr>
      </w:pPr>
    </w:p>
    <w:p w:rsidR="00EE5473" w:rsidRPr="00EE5473" w:rsidRDefault="00EE5473" w:rsidP="00EE5473">
      <w:pPr>
        <w:tabs>
          <w:tab w:val="left" w:pos="4310"/>
        </w:tabs>
        <w:rPr>
          <w:rFonts w:ascii="Century Schoolbook" w:hAnsi="Century Schoolbook"/>
          <w:sz w:val="28"/>
          <w:szCs w:val="28"/>
        </w:rPr>
      </w:pPr>
      <w:r>
        <w:rPr>
          <w:rFonts w:ascii="Century Schoolbook" w:hAnsi="Century Schoolbook"/>
          <w:sz w:val="28"/>
          <w:szCs w:val="28"/>
        </w:rPr>
        <w:tab/>
      </w:r>
    </w:p>
    <w:p w:rsidR="00EE5473" w:rsidRPr="00EE5473" w:rsidRDefault="00EE5473" w:rsidP="00EE5473">
      <w:pPr>
        <w:rPr>
          <w:rFonts w:ascii="Century Schoolbook" w:hAnsi="Century Schoolbook"/>
          <w:sz w:val="28"/>
          <w:szCs w:val="28"/>
        </w:rPr>
      </w:pPr>
    </w:p>
    <w:p w:rsidR="00EE5473" w:rsidRDefault="00EE5473" w:rsidP="00EE5473">
      <w:pPr>
        <w:rPr>
          <w:rFonts w:ascii="Century Schoolbook" w:hAnsi="Century Schoolbook"/>
          <w:sz w:val="28"/>
          <w:szCs w:val="28"/>
        </w:rPr>
      </w:pPr>
    </w:p>
    <w:p w:rsidR="00EE5473" w:rsidRPr="00EE5473" w:rsidRDefault="00EE5473" w:rsidP="00EE5473">
      <w:pPr>
        <w:rPr>
          <w:rFonts w:ascii="Century Schoolbook" w:hAnsi="Century Schoolbook"/>
          <w:sz w:val="28"/>
          <w:szCs w:val="28"/>
        </w:rPr>
      </w:pPr>
    </w:p>
    <w:p w:rsidR="00EE5473" w:rsidRPr="00EE5473" w:rsidRDefault="00EE5473" w:rsidP="00EE5473">
      <w:pPr>
        <w:rPr>
          <w:rFonts w:ascii="Century Schoolbook" w:hAnsi="Century Schoolbook"/>
          <w:sz w:val="28"/>
          <w:szCs w:val="28"/>
        </w:rPr>
      </w:pPr>
    </w:p>
    <w:p w:rsidR="00EE5473" w:rsidRPr="00EE5473" w:rsidRDefault="00EE5473" w:rsidP="00EE5473">
      <w:pPr>
        <w:rPr>
          <w:rFonts w:ascii="Century Schoolbook" w:hAnsi="Century Schoolbook"/>
          <w:sz w:val="28"/>
          <w:szCs w:val="28"/>
        </w:rPr>
      </w:pPr>
    </w:p>
    <w:p w:rsidR="00EE5473" w:rsidRPr="00EE5473" w:rsidRDefault="00EE5473" w:rsidP="00EE5473">
      <w:pPr>
        <w:rPr>
          <w:rFonts w:ascii="Century Schoolbook" w:hAnsi="Century Schoolbook"/>
          <w:sz w:val="28"/>
          <w:szCs w:val="28"/>
        </w:rPr>
      </w:pPr>
    </w:p>
    <w:p w:rsidR="00EE5473" w:rsidRPr="0083014A" w:rsidRDefault="00EE5473" w:rsidP="00EE5473">
      <w:pPr>
        <w:jc w:val="both"/>
        <w:rPr>
          <w:rFonts w:ascii="Arial" w:hAnsi="Arial" w:cs="Arial"/>
          <w:b/>
          <w:sz w:val="20"/>
          <w:szCs w:val="20"/>
          <w:lang w:val="es-BO"/>
        </w:rPr>
      </w:pPr>
      <w:r>
        <w:rPr>
          <w:rFonts w:ascii="Century Schoolbook" w:hAnsi="Century Schoolbook"/>
          <w:sz w:val="28"/>
          <w:szCs w:val="28"/>
        </w:rPr>
        <w:tab/>
      </w:r>
    </w:p>
    <w:p w:rsidR="00EE5473" w:rsidRPr="0083014A" w:rsidRDefault="00EE5473" w:rsidP="00EE5473">
      <w:pPr>
        <w:jc w:val="center"/>
        <w:rPr>
          <w:rFonts w:ascii="Arial" w:hAnsi="Arial" w:cs="Arial"/>
          <w:b/>
          <w:sz w:val="20"/>
          <w:szCs w:val="20"/>
        </w:rPr>
      </w:pPr>
      <w:r w:rsidRPr="0083014A">
        <w:rPr>
          <w:rFonts w:ascii="Arial" w:hAnsi="Arial" w:cs="Arial"/>
          <w:b/>
          <w:sz w:val="20"/>
          <w:szCs w:val="20"/>
        </w:rPr>
        <w:t>INDICE</w:t>
      </w:r>
    </w:p>
    <w:p w:rsidR="00EE5473" w:rsidRPr="0083014A" w:rsidRDefault="00EE5473" w:rsidP="00EE5473">
      <w:pPr>
        <w:jc w:val="center"/>
        <w:rPr>
          <w:rFonts w:ascii="Arial" w:hAnsi="Arial" w:cs="Arial"/>
          <w:b/>
          <w:sz w:val="20"/>
          <w:szCs w:val="20"/>
        </w:rPr>
      </w:pPr>
    </w:p>
    <w:p w:rsidR="00EE5473" w:rsidRPr="00EE5473" w:rsidRDefault="00EE5473" w:rsidP="00EE5473">
      <w:pPr>
        <w:pStyle w:val="TDC1"/>
        <w:tabs>
          <w:tab w:val="left" w:pos="480"/>
          <w:tab w:val="right" w:leader="hyphen" w:pos="9113"/>
        </w:tabs>
        <w:rPr>
          <w:rFonts w:asciiTheme="minorHAnsi" w:eastAsiaTheme="minorEastAsia" w:hAnsiTheme="minorHAnsi" w:cstheme="minorBidi"/>
          <w:noProof/>
          <w:sz w:val="16"/>
          <w:szCs w:val="16"/>
        </w:rPr>
      </w:pPr>
      <w:r w:rsidRPr="00EE5473">
        <w:rPr>
          <w:rFonts w:ascii="Arial" w:hAnsi="Arial" w:cs="Arial"/>
          <w:sz w:val="16"/>
          <w:szCs w:val="16"/>
        </w:rPr>
        <w:fldChar w:fldCharType="begin"/>
      </w:r>
      <w:r w:rsidRPr="00EE5473">
        <w:rPr>
          <w:rFonts w:ascii="Arial" w:hAnsi="Arial" w:cs="Arial"/>
          <w:sz w:val="16"/>
          <w:szCs w:val="16"/>
        </w:rPr>
        <w:instrText xml:space="preserve"> TOC \o "1-5" \h \z \u </w:instrText>
      </w:r>
      <w:r w:rsidRPr="00EE5473">
        <w:rPr>
          <w:rFonts w:ascii="Arial" w:hAnsi="Arial" w:cs="Arial"/>
          <w:sz w:val="16"/>
          <w:szCs w:val="16"/>
        </w:rPr>
        <w:fldChar w:fldCharType="separate"/>
      </w:r>
      <w:hyperlink w:anchor="_Toc509481338" w:history="1">
        <w:r w:rsidRPr="00EE5473">
          <w:rPr>
            <w:rStyle w:val="Hipervnculo"/>
            <w:rFonts w:ascii="Arial" w:hAnsi="Arial" w:cs="Arial"/>
            <w:noProof/>
            <w:sz w:val="16"/>
            <w:szCs w:val="16"/>
          </w:rPr>
          <w:t>1.</w:t>
        </w:r>
        <w:r w:rsidRPr="00EE5473">
          <w:rPr>
            <w:rFonts w:asciiTheme="minorHAnsi" w:eastAsiaTheme="minorEastAsia" w:hAnsiTheme="minorHAnsi" w:cstheme="minorBidi"/>
            <w:noProof/>
            <w:sz w:val="16"/>
            <w:szCs w:val="16"/>
          </w:rPr>
          <w:tab/>
        </w:r>
        <w:r w:rsidRPr="00EE5473">
          <w:rPr>
            <w:rStyle w:val="Hipervnculo"/>
            <w:rFonts w:ascii="Arial" w:hAnsi="Arial" w:cs="Arial"/>
            <w:noProof/>
            <w:sz w:val="16"/>
            <w:szCs w:val="16"/>
          </w:rPr>
          <w:t>PRESENTACION E INTRODUCCION</w:t>
        </w:r>
        <w:r w:rsidRPr="00EE5473">
          <w:rPr>
            <w:noProof/>
            <w:webHidden/>
            <w:sz w:val="16"/>
            <w:szCs w:val="16"/>
          </w:rPr>
          <w:tab/>
        </w:r>
        <w:r w:rsidRPr="00EE5473">
          <w:rPr>
            <w:noProof/>
            <w:webHidden/>
            <w:sz w:val="16"/>
            <w:szCs w:val="16"/>
          </w:rPr>
          <w:fldChar w:fldCharType="begin"/>
        </w:r>
        <w:r w:rsidRPr="00EE5473">
          <w:rPr>
            <w:noProof/>
            <w:webHidden/>
            <w:sz w:val="16"/>
            <w:szCs w:val="16"/>
          </w:rPr>
          <w:instrText xml:space="preserve"> PAGEREF _Toc509481338 \h </w:instrText>
        </w:r>
        <w:r w:rsidRPr="00EE5473">
          <w:rPr>
            <w:noProof/>
            <w:webHidden/>
            <w:sz w:val="16"/>
            <w:szCs w:val="16"/>
          </w:rPr>
        </w:r>
        <w:r w:rsidRPr="00EE5473">
          <w:rPr>
            <w:noProof/>
            <w:webHidden/>
            <w:sz w:val="16"/>
            <w:szCs w:val="16"/>
          </w:rPr>
          <w:fldChar w:fldCharType="separate"/>
        </w:r>
        <w:r w:rsidRPr="00EE5473">
          <w:rPr>
            <w:noProof/>
            <w:webHidden/>
            <w:sz w:val="16"/>
            <w:szCs w:val="16"/>
          </w:rPr>
          <w:t>1</w:t>
        </w:r>
        <w:r w:rsidRPr="00EE5473">
          <w:rPr>
            <w:noProof/>
            <w:webHidden/>
            <w:sz w:val="16"/>
            <w:szCs w:val="16"/>
          </w:rPr>
          <w:fldChar w:fldCharType="end"/>
        </w:r>
      </w:hyperlink>
    </w:p>
    <w:p w:rsidR="00EE5473" w:rsidRPr="00EE5473" w:rsidRDefault="00AA084D" w:rsidP="00EE5473">
      <w:pPr>
        <w:pStyle w:val="TDC1"/>
        <w:tabs>
          <w:tab w:val="left" w:pos="480"/>
          <w:tab w:val="right" w:leader="hyphen" w:pos="9113"/>
        </w:tabs>
        <w:rPr>
          <w:rFonts w:asciiTheme="minorHAnsi" w:eastAsiaTheme="minorEastAsia" w:hAnsiTheme="minorHAnsi" w:cstheme="minorBidi"/>
          <w:noProof/>
          <w:sz w:val="16"/>
          <w:szCs w:val="16"/>
        </w:rPr>
      </w:pPr>
      <w:hyperlink w:anchor="_Toc509481339" w:history="1">
        <w:r w:rsidR="00EE5473" w:rsidRPr="00EE5473">
          <w:rPr>
            <w:rStyle w:val="Hipervnculo"/>
            <w:rFonts w:ascii="Arial" w:hAnsi="Arial" w:cs="Arial"/>
            <w:noProof/>
            <w:sz w:val="16"/>
            <w:szCs w:val="16"/>
          </w:rPr>
          <w:t>2.</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rPr>
          <w:t>MISION DE LA  CAJA  NACIONAL DE  SALUD</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_Toc509481339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1</w:t>
        </w:r>
        <w:r w:rsidR="00EE5473" w:rsidRPr="00EE5473">
          <w:rPr>
            <w:noProof/>
            <w:webHidden/>
            <w:sz w:val="16"/>
            <w:szCs w:val="16"/>
          </w:rPr>
          <w:fldChar w:fldCharType="end"/>
        </w:r>
      </w:hyperlink>
    </w:p>
    <w:p w:rsidR="00EE5473" w:rsidRPr="00EE5473" w:rsidRDefault="00AA084D" w:rsidP="00EE5473">
      <w:pPr>
        <w:pStyle w:val="TDC1"/>
        <w:tabs>
          <w:tab w:val="left" w:pos="480"/>
          <w:tab w:val="right" w:leader="hyphen" w:pos="9113"/>
        </w:tabs>
        <w:rPr>
          <w:rFonts w:asciiTheme="minorHAnsi" w:eastAsiaTheme="minorEastAsia" w:hAnsiTheme="minorHAnsi" w:cstheme="minorBidi"/>
          <w:noProof/>
          <w:sz w:val="16"/>
          <w:szCs w:val="16"/>
        </w:rPr>
      </w:pPr>
      <w:hyperlink w:anchor="_Toc509481340" w:history="1">
        <w:r w:rsidR="00EE5473" w:rsidRPr="00EE5473">
          <w:rPr>
            <w:rStyle w:val="Hipervnculo"/>
            <w:rFonts w:ascii="Arial" w:hAnsi="Arial" w:cs="Arial"/>
            <w:noProof/>
            <w:sz w:val="16"/>
            <w:szCs w:val="16"/>
          </w:rPr>
          <w:t>3.</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rPr>
          <w:t>VISION DE LA  CAJA  NACIONAL DE  SALUD</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_Toc509481340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2</w:t>
        </w:r>
        <w:r w:rsidR="00EE5473" w:rsidRPr="00EE5473">
          <w:rPr>
            <w:noProof/>
            <w:webHidden/>
            <w:sz w:val="16"/>
            <w:szCs w:val="16"/>
          </w:rPr>
          <w:fldChar w:fldCharType="end"/>
        </w:r>
      </w:hyperlink>
    </w:p>
    <w:p w:rsidR="00EE5473" w:rsidRPr="00EE5473" w:rsidRDefault="00AA084D" w:rsidP="00EE5473">
      <w:pPr>
        <w:pStyle w:val="TDC1"/>
        <w:tabs>
          <w:tab w:val="left" w:pos="480"/>
          <w:tab w:val="right" w:leader="hyphen" w:pos="9113"/>
        </w:tabs>
        <w:rPr>
          <w:rFonts w:asciiTheme="minorHAnsi" w:eastAsiaTheme="minorEastAsia" w:hAnsiTheme="minorHAnsi" w:cstheme="minorBidi"/>
          <w:noProof/>
          <w:sz w:val="16"/>
          <w:szCs w:val="16"/>
        </w:rPr>
      </w:pPr>
      <w:hyperlink w:anchor="_Toc509481341" w:history="1">
        <w:r w:rsidR="00EE5473" w:rsidRPr="00EE5473">
          <w:rPr>
            <w:rStyle w:val="Hipervnculo"/>
            <w:rFonts w:ascii="Arial" w:hAnsi="Arial" w:cs="Arial"/>
            <w:noProof/>
            <w:sz w:val="16"/>
            <w:szCs w:val="16"/>
          </w:rPr>
          <w:t>4.</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rPr>
          <w:t>PRESUPUESTO  ASIGNADO PARA  LA  GESTION 2018</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_Toc509481341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w:t>
        </w:r>
        <w:r w:rsidR="00EE5473" w:rsidRPr="00EE5473">
          <w:rPr>
            <w:noProof/>
            <w:webHidden/>
            <w:sz w:val="16"/>
            <w:szCs w:val="16"/>
          </w:rPr>
          <w:fldChar w:fldCharType="end"/>
        </w:r>
      </w:hyperlink>
    </w:p>
    <w:p w:rsidR="00EE5473" w:rsidRPr="00EE5473" w:rsidRDefault="00AA084D" w:rsidP="00EE5473">
      <w:pPr>
        <w:pStyle w:val="TDC2"/>
        <w:tabs>
          <w:tab w:val="right" w:leader="hyphen" w:pos="9113"/>
        </w:tabs>
        <w:rPr>
          <w:rFonts w:asciiTheme="minorHAnsi" w:eastAsiaTheme="minorEastAsia" w:hAnsiTheme="minorHAnsi" w:cstheme="minorBidi"/>
          <w:noProof/>
          <w:sz w:val="16"/>
          <w:szCs w:val="16"/>
        </w:rPr>
      </w:pPr>
      <w:hyperlink w:anchor="_Toc509481342" w:history="1">
        <w:r w:rsidR="00EE5473" w:rsidRPr="00EE5473">
          <w:rPr>
            <w:rStyle w:val="Hipervnculo"/>
            <w:rFonts w:ascii="Arial" w:hAnsi="Arial"/>
            <w:noProof/>
            <w:sz w:val="16"/>
            <w:szCs w:val="16"/>
          </w:rPr>
          <w:t>4.1 PRESUPUESTO DE RECURSOS APROBADO GESTION 2018</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_Toc509481342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43" w:history="1">
        <w:r w:rsidR="00EE5473" w:rsidRPr="00EE5473">
          <w:rPr>
            <w:rStyle w:val="Hipervnculo"/>
            <w:rFonts w:ascii="Arial" w:hAnsi="Arial"/>
            <w:noProof/>
            <w:sz w:val="16"/>
            <w:szCs w:val="16"/>
          </w:rPr>
          <w:t>4.2</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noProof/>
            <w:sz w:val="16"/>
            <w:szCs w:val="16"/>
          </w:rPr>
          <w:t>PRESUPUESTO POR OBJETO DEL GASTO APROBADO POR  GRUPOS  GESTION 2018</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_Toc509481343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4</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44" w:history="1">
        <w:r w:rsidR="00EE5473" w:rsidRPr="00EE5473">
          <w:rPr>
            <w:rStyle w:val="Hipervnculo"/>
            <w:rFonts w:ascii="Arial" w:hAnsi="Arial"/>
            <w:noProof/>
            <w:sz w:val="16"/>
            <w:szCs w:val="16"/>
          </w:rPr>
          <w:t>4.3</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noProof/>
            <w:sz w:val="16"/>
            <w:szCs w:val="16"/>
          </w:rPr>
          <w:t>PRESUPUESTO POR  EL OBJETO DEL GASTO APROBADO POR  PROGRAMAS  GESTION 2018</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_Toc509481344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5</w:t>
        </w:r>
        <w:r w:rsidR="00EE5473" w:rsidRPr="00EE5473">
          <w:rPr>
            <w:noProof/>
            <w:webHidden/>
            <w:sz w:val="16"/>
            <w:szCs w:val="16"/>
          </w:rPr>
          <w:fldChar w:fldCharType="end"/>
        </w:r>
      </w:hyperlink>
    </w:p>
    <w:p w:rsidR="00EE5473" w:rsidRPr="00EE5473" w:rsidRDefault="00AA084D" w:rsidP="00EE5473">
      <w:pPr>
        <w:pStyle w:val="TDC1"/>
        <w:tabs>
          <w:tab w:val="left" w:pos="480"/>
          <w:tab w:val="right" w:leader="hyphen" w:pos="9113"/>
        </w:tabs>
        <w:rPr>
          <w:rFonts w:asciiTheme="minorHAnsi" w:eastAsiaTheme="minorEastAsia" w:hAnsiTheme="minorHAnsi" w:cstheme="minorBidi"/>
          <w:noProof/>
          <w:sz w:val="16"/>
          <w:szCs w:val="16"/>
        </w:rPr>
      </w:pPr>
      <w:hyperlink w:anchor="_Toc509481345" w:history="1">
        <w:r w:rsidR="00EE5473" w:rsidRPr="00EE5473">
          <w:rPr>
            <w:rStyle w:val="Hipervnculo"/>
            <w:rFonts w:ascii="Arial" w:hAnsi="Arial" w:cs="Arial"/>
            <w:noProof/>
            <w:sz w:val="16"/>
            <w:szCs w:val="16"/>
          </w:rPr>
          <w:t>5.</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rPr>
          <w:t>PROGRAMA  ANUAL DE  OPERACIONES 2018</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_Toc509481345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6</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46" w:history="1">
        <w:r w:rsidR="00EE5473" w:rsidRPr="00EE5473">
          <w:rPr>
            <w:rStyle w:val="Hipervnculo"/>
            <w:rFonts w:ascii="Arial" w:hAnsi="Arial"/>
            <w:noProof/>
            <w:sz w:val="16"/>
            <w:szCs w:val="16"/>
          </w:rPr>
          <w:t>5.1</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noProof/>
            <w:sz w:val="16"/>
            <w:szCs w:val="16"/>
          </w:rPr>
          <w:t>PROGRAMA  OPERATIVO ANUAL 2018</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_Toc509481346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6</w:t>
        </w:r>
        <w:r w:rsidR="00EE5473" w:rsidRPr="00EE5473">
          <w:rPr>
            <w:noProof/>
            <w:webHidden/>
            <w:sz w:val="16"/>
            <w:szCs w:val="16"/>
          </w:rPr>
          <w:fldChar w:fldCharType="end"/>
        </w:r>
      </w:hyperlink>
    </w:p>
    <w:p w:rsidR="00EE5473" w:rsidRPr="00EE5473" w:rsidRDefault="00AA084D" w:rsidP="00EE5473">
      <w:pPr>
        <w:pStyle w:val="TDC2"/>
        <w:tabs>
          <w:tab w:val="right" w:leader="hyphen" w:pos="9113"/>
        </w:tabs>
        <w:rPr>
          <w:rFonts w:asciiTheme="minorHAnsi" w:eastAsiaTheme="minorEastAsia" w:hAnsiTheme="minorHAnsi" w:cstheme="minorBidi"/>
          <w:noProof/>
          <w:sz w:val="16"/>
          <w:szCs w:val="16"/>
        </w:rPr>
      </w:pPr>
      <w:hyperlink w:anchor="_Toc509481347" w:history="1">
        <w:r w:rsidR="00EE5473" w:rsidRPr="00EE5473">
          <w:rPr>
            <w:rStyle w:val="Hipervnculo"/>
            <w:rFonts w:ascii="Arial" w:hAnsi="Arial"/>
            <w:noProof/>
            <w:sz w:val="16"/>
            <w:szCs w:val="16"/>
          </w:rPr>
          <w:t>5.2. OBJETIVOS  ESTRATEGICOS  DE LA  CAJA NACIONAL DE  SALUD</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_Toc509481347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7</w:t>
        </w:r>
        <w:r w:rsidR="00EE5473" w:rsidRPr="00EE5473">
          <w:rPr>
            <w:noProof/>
            <w:webHidden/>
            <w:sz w:val="16"/>
            <w:szCs w:val="16"/>
          </w:rPr>
          <w:fldChar w:fldCharType="end"/>
        </w:r>
      </w:hyperlink>
    </w:p>
    <w:p w:rsidR="00EE5473" w:rsidRPr="00EE5473" w:rsidRDefault="00AA084D" w:rsidP="00EE5473">
      <w:pPr>
        <w:pStyle w:val="TDC2"/>
        <w:tabs>
          <w:tab w:val="right" w:leader="hyphen" w:pos="9113"/>
        </w:tabs>
        <w:rPr>
          <w:rFonts w:asciiTheme="minorHAnsi" w:eastAsiaTheme="minorEastAsia" w:hAnsiTheme="minorHAnsi" w:cstheme="minorBidi"/>
          <w:noProof/>
          <w:sz w:val="16"/>
          <w:szCs w:val="16"/>
        </w:rPr>
      </w:pPr>
      <w:hyperlink w:anchor="_Toc509481348" w:history="1">
        <w:r w:rsidR="00EE5473" w:rsidRPr="00EE5473">
          <w:rPr>
            <w:rStyle w:val="Hipervnculo"/>
            <w:rFonts w:ascii="Arial" w:hAnsi="Arial"/>
            <w:noProof/>
            <w:sz w:val="16"/>
            <w:szCs w:val="16"/>
          </w:rPr>
          <w:t>5.3. OPERACIONES PLANIFICADAS PARA CUMPLIR LOS OBJETIVOS ESTRATEGICOS.</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_Toc509481348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7</w:t>
        </w:r>
        <w:r w:rsidR="00EE5473" w:rsidRPr="00EE5473">
          <w:rPr>
            <w:noProof/>
            <w:webHidden/>
            <w:sz w:val="16"/>
            <w:szCs w:val="16"/>
          </w:rPr>
          <w:fldChar w:fldCharType="end"/>
        </w:r>
      </w:hyperlink>
    </w:p>
    <w:p w:rsidR="00EE5473" w:rsidRPr="00EE5473" w:rsidRDefault="00AA084D" w:rsidP="00EE5473">
      <w:pPr>
        <w:pStyle w:val="TDC2"/>
        <w:tabs>
          <w:tab w:val="right" w:leader="hyphen" w:pos="9113"/>
        </w:tabs>
        <w:rPr>
          <w:rFonts w:asciiTheme="minorHAnsi" w:eastAsiaTheme="minorEastAsia" w:hAnsiTheme="minorHAnsi" w:cstheme="minorBidi"/>
          <w:noProof/>
          <w:sz w:val="16"/>
          <w:szCs w:val="16"/>
        </w:rPr>
      </w:pPr>
      <w:hyperlink w:anchor="_Toc509481349" w:history="1">
        <w:r w:rsidR="00EE5473" w:rsidRPr="00EE5473">
          <w:rPr>
            <w:rStyle w:val="Hipervnculo"/>
            <w:rFonts w:ascii="Arial" w:hAnsi="Arial"/>
            <w:noProof/>
            <w:sz w:val="16"/>
            <w:szCs w:val="16"/>
          </w:rPr>
          <w:t>5.4. PRODUCTOS Y OPERACIONES  DE LA  CAJA NACIONAL DE  SALUD REGIONAL COCHABAMBA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_Toc509481349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7</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50" w:history="1">
        <w:r w:rsidR="00EE5473" w:rsidRPr="00EE5473">
          <w:rPr>
            <w:rStyle w:val="Hipervnculo"/>
            <w:rFonts w:ascii="Arial" w:hAnsi="Arial"/>
            <w:noProof/>
            <w:sz w:val="16"/>
            <w:szCs w:val="16"/>
          </w:rPr>
          <w:t>5.5</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noProof/>
            <w:sz w:val="16"/>
            <w:szCs w:val="16"/>
          </w:rPr>
          <w:t>PLAN ANUAL DE COMPRAS GESTION 2018 ADMINISTRACION REGIONAL COCHABAMBA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_Toc509481350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10</w:t>
        </w:r>
        <w:r w:rsidR="00EE5473" w:rsidRPr="00EE5473">
          <w:rPr>
            <w:noProof/>
            <w:webHidden/>
            <w:sz w:val="16"/>
            <w:szCs w:val="16"/>
          </w:rPr>
          <w:fldChar w:fldCharType="end"/>
        </w:r>
      </w:hyperlink>
    </w:p>
    <w:p w:rsidR="00EE5473" w:rsidRPr="00EE5473" w:rsidRDefault="00AA084D" w:rsidP="00EE5473">
      <w:pPr>
        <w:pStyle w:val="TDC2"/>
        <w:tabs>
          <w:tab w:val="right" w:leader="hyphen" w:pos="9113"/>
        </w:tabs>
        <w:rPr>
          <w:rFonts w:asciiTheme="minorHAnsi" w:eastAsiaTheme="minorEastAsia" w:hAnsiTheme="minorHAnsi" w:cstheme="minorBidi"/>
          <w:noProof/>
          <w:sz w:val="16"/>
          <w:szCs w:val="16"/>
        </w:rPr>
      </w:pPr>
      <w:hyperlink w:anchor="_Toc509481351" w:history="1">
        <w:r w:rsidR="00EE5473" w:rsidRPr="00EE5473">
          <w:rPr>
            <w:rStyle w:val="Hipervnculo"/>
            <w:rFonts w:ascii="Arial" w:hAnsi="Arial"/>
            <w:noProof/>
            <w:sz w:val="16"/>
            <w:szCs w:val="16"/>
          </w:rPr>
          <w:t>5.6 NUMERO DE CASOS DE ACUERDO A MONTOS</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_Toc509481351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36</w:t>
        </w:r>
        <w:r w:rsidR="00EE5473" w:rsidRPr="00EE5473">
          <w:rPr>
            <w:noProof/>
            <w:webHidden/>
            <w:sz w:val="16"/>
            <w:szCs w:val="16"/>
          </w:rPr>
          <w:fldChar w:fldCharType="end"/>
        </w:r>
      </w:hyperlink>
    </w:p>
    <w:p w:rsidR="00EE5473" w:rsidRPr="00EE5473" w:rsidRDefault="00AA084D" w:rsidP="00EE5473">
      <w:pPr>
        <w:pStyle w:val="TDC2"/>
        <w:tabs>
          <w:tab w:val="right" w:leader="hyphen" w:pos="9113"/>
        </w:tabs>
        <w:rPr>
          <w:rFonts w:asciiTheme="minorHAnsi" w:eastAsiaTheme="minorEastAsia" w:hAnsiTheme="minorHAnsi" w:cstheme="minorBidi"/>
          <w:noProof/>
          <w:sz w:val="16"/>
          <w:szCs w:val="16"/>
        </w:rPr>
      </w:pPr>
      <w:hyperlink w:anchor="_Toc509481352" w:history="1">
        <w:r w:rsidR="00EE5473" w:rsidRPr="00EE5473">
          <w:rPr>
            <w:rStyle w:val="Hipervnculo"/>
            <w:rFonts w:ascii="Arial" w:hAnsi="Arial"/>
            <w:noProof/>
            <w:sz w:val="16"/>
            <w:szCs w:val="16"/>
          </w:rPr>
          <w:t>5.7 PROYECTOS DE CONSTRUCCION, AMPLIACION Y REFACCION</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_Toc509481352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37</w:t>
        </w:r>
        <w:r w:rsidR="00EE5473" w:rsidRPr="00EE5473">
          <w:rPr>
            <w:noProof/>
            <w:webHidden/>
            <w:sz w:val="16"/>
            <w:szCs w:val="16"/>
          </w:rPr>
          <w:fldChar w:fldCharType="end"/>
        </w:r>
      </w:hyperlink>
    </w:p>
    <w:p w:rsidR="00EE5473" w:rsidRPr="00EE5473" w:rsidRDefault="00AA084D" w:rsidP="00EE5473">
      <w:pPr>
        <w:pStyle w:val="TDC1"/>
        <w:tabs>
          <w:tab w:val="left" w:pos="480"/>
          <w:tab w:val="right" w:leader="hyphen" w:pos="9113"/>
        </w:tabs>
        <w:rPr>
          <w:rFonts w:asciiTheme="minorHAnsi" w:eastAsiaTheme="minorEastAsia" w:hAnsiTheme="minorHAnsi" w:cstheme="minorBidi"/>
          <w:noProof/>
          <w:sz w:val="16"/>
          <w:szCs w:val="16"/>
        </w:rPr>
      </w:pPr>
      <w:hyperlink w:anchor="_Toc509481353" w:history="1">
        <w:r w:rsidR="00EE5473" w:rsidRPr="00EE5473">
          <w:rPr>
            <w:rStyle w:val="Hipervnculo"/>
            <w:rFonts w:ascii="Arial" w:hAnsi="Arial" w:cs="Arial"/>
            <w:noProof/>
            <w:sz w:val="16"/>
            <w:szCs w:val="16"/>
            <w:lang w:val="es-BO"/>
          </w:rPr>
          <w:t>6.</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INFORME DE ACTIVIDADES GESTION 2018 (AREA SALUD)</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_Toc509481353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38</w:t>
        </w:r>
        <w:r w:rsidR="00EE5473" w:rsidRPr="00EE5473">
          <w:rPr>
            <w:noProof/>
            <w:webHidden/>
            <w:sz w:val="16"/>
            <w:szCs w:val="16"/>
          </w:rPr>
          <w:fldChar w:fldCharType="end"/>
        </w:r>
      </w:hyperlink>
    </w:p>
    <w:p w:rsidR="00EE5473" w:rsidRPr="00EE5473" w:rsidRDefault="00AA084D" w:rsidP="00EE5473">
      <w:pPr>
        <w:pStyle w:val="TDC2"/>
        <w:tabs>
          <w:tab w:val="right" w:leader="hyphen" w:pos="9113"/>
        </w:tabs>
        <w:rPr>
          <w:rFonts w:asciiTheme="minorHAnsi" w:eastAsiaTheme="minorEastAsia" w:hAnsiTheme="minorHAnsi" w:cstheme="minorBidi"/>
          <w:noProof/>
          <w:sz w:val="16"/>
          <w:szCs w:val="16"/>
        </w:rPr>
      </w:pPr>
      <w:hyperlink w:anchor="_Toc509481354" w:history="1">
        <w:r w:rsidR="00EE5473" w:rsidRPr="00EE5473">
          <w:rPr>
            <w:rStyle w:val="Hipervnculo"/>
            <w:rFonts w:ascii="Arial" w:hAnsi="Arial"/>
            <w:noProof/>
            <w:sz w:val="16"/>
            <w:szCs w:val="16"/>
          </w:rPr>
          <w:t>6.1. JEFATURA MÉDICA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_Toc509481354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38</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55" w:history="1">
        <w:r w:rsidR="00EE5473" w:rsidRPr="00EE5473">
          <w:rPr>
            <w:rStyle w:val="Hipervnculo"/>
            <w:rFonts w:ascii="Arial" w:hAnsi="Arial"/>
            <w:noProof/>
            <w:sz w:val="16"/>
            <w:szCs w:val="16"/>
          </w:rPr>
          <w:t>6.2.</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noProof/>
            <w:sz w:val="16"/>
            <w:szCs w:val="16"/>
          </w:rPr>
          <w:t>UNIDAD REGIONAL DE EPIDEMIOLOGIA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_Toc509481355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38</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56" w:history="1">
        <w:r w:rsidR="00EE5473" w:rsidRPr="00EE5473">
          <w:rPr>
            <w:rStyle w:val="Hipervnculo"/>
            <w:rFonts w:ascii="Arial" w:hAnsi="Arial" w:cs="Arial"/>
            <w:noProof/>
            <w:sz w:val="16"/>
            <w:szCs w:val="16"/>
            <w:lang w:val="es-BO"/>
          </w:rPr>
          <w:t>6.3.</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ENSEÑANZA E INVESTIGACION</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_Toc509481356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38</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57" w:history="1">
        <w:r w:rsidR="00EE5473" w:rsidRPr="00EE5473">
          <w:rPr>
            <w:rStyle w:val="Hipervnculo"/>
            <w:rFonts w:ascii="Arial" w:hAnsi="Arial" w:cs="Arial"/>
            <w:noProof/>
            <w:sz w:val="16"/>
            <w:szCs w:val="16"/>
            <w:lang w:val="es-BO"/>
          </w:rPr>
          <w:t>6.4.</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ESTADÍSTICA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_Toc509481357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39</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58" w:history="1">
        <w:r w:rsidR="00EE5473" w:rsidRPr="00EE5473">
          <w:rPr>
            <w:rStyle w:val="Hipervnculo"/>
            <w:rFonts w:ascii="Arial" w:hAnsi="Arial" w:cs="Arial"/>
            <w:noProof/>
            <w:sz w:val="16"/>
            <w:szCs w:val="16"/>
            <w:lang w:val="es-BO"/>
          </w:rPr>
          <w:t>6.5.</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SUPERVISIÓN DE FARMACIA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_Toc509481358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39</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59" w:history="1">
        <w:r w:rsidR="00EE5473" w:rsidRPr="00EE5473">
          <w:rPr>
            <w:rStyle w:val="Hipervnculo"/>
            <w:rFonts w:ascii="Arial" w:hAnsi="Arial" w:cs="Arial"/>
            <w:noProof/>
            <w:sz w:val="16"/>
            <w:szCs w:val="16"/>
            <w:lang w:val="es-BO"/>
          </w:rPr>
          <w:t>6.6.</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SUPERVISIÓN DE LABORATORIO</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_Toc509481359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39</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60" w:history="1">
        <w:r w:rsidR="00EE5473" w:rsidRPr="00EE5473">
          <w:rPr>
            <w:rStyle w:val="Hipervnculo"/>
            <w:rFonts w:ascii="Arial" w:hAnsi="Arial" w:cs="Arial"/>
            <w:noProof/>
            <w:sz w:val="16"/>
            <w:szCs w:val="16"/>
            <w:lang w:val="es-BO"/>
          </w:rPr>
          <w:t>6.7.</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SUPERVISIÓN DE FARMACIA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_Toc509481360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40</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61" w:history="1">
        <w:r w:rsidR="00EE5473" w:rsidRPr="00EE5473">
          <w:rPr>
            <w:rStyle w:val="Hipervnculo"/>
            <w:rFonts w:ascii="Arial" w:hAnsi="Arial"/>
            <w:noProof/>
            <w:sz w:val="16"/>
            <w:szCs w:val="16"/>
          </w:rPr>
          <w:t>6.8.</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noProof/>
            <w:sz w:val="16"/>
            <w:szCs w:val="16"/>
          </w:rPr>
          <w:t>SUPERVISIÓN DE NUTRICION</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_Toc509481361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40</w:t>
        </w:r>
        <w:r w:rsidR="00EE5473" w:rsidRPr="00EE5473">
          <w:rPr>
            <w:noProof/>
            <w:webHidden/>
            <w:sz w:val="16"/>
            <w:szCs w:val="16"/>
          </w:rPr>
          <w:fldChar w:fldCharType="end"/>
        </w:r>
      </w:hyperlink>
    </w:p>
    <w:p w:rsidR="00EE5473" w:rsidRPr="00EE5473" w:rsidRDefault="00AA084D" w:rsidP="00EE5473">
      <w:pPr>
        <w:pStyle w:val="TDC2"/>
        <w:tabs>
          <w:tab w:val="left" w:pos="960"/>
          <w:tab w:val="right" w:leader="hyphen" w:pos="9113"/>
        </w:tabs>
        <w:rPr>
          <w:rFonts w:asciiTheme="minorHAnsi" w:eastAsiaTheme="minorEastAsia" w:hAnsiTheme="minorHAnsi" w:cstheme="minorBidi"/>
          <w:noProof/>
          <w:sz w:val="16"/>
          <w:szCs w:val="16"/>
        </w:rPr>
      </w:pPr>
      <w:hyperlink w:anchor="_Toc509481362" w:history="1">
        <w:r w:rsidR="00EE5473" w:rsidRPr="00EE5473">
          <w:rPr>
            <w:rStyle w:val="Hipervnculo"/>
            <w:rFonts w:ascii="Arial" w:hAnsi="Arial" w:cs="Arial"/>
            <w:noProof/>
            <w:sz w:val="16"/>
            <w:szCs w:val="16"/>
            <w:lang w:val="es-BO"/>
          </w:rPr>
          <w:t>6.9.</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SUPERVISIÓN DE ODONTOLOGIA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_Toc509481362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40</w:t>
        </w:r>
        <w:r w:rsidR="00EE5473" w:rsidRPr="00EE5473">
          <w:rPr>
            <w:noProof/>
            <w:webHidden/>
            <w:sz w:val="16"/>
            <w:szCs w:val="16"/>
          </w:rPr>
          <w:fldChar w:fldCharType="end"/>
        </w:r>
      </w:hyperlink>
    </w:p>
    <w:p w:rsidR="00EE5473" w:rsidRPr="00EE5473" w:rsidRDefault="00AA084D" w:rsidP="00EE5473">
      <w:pPr>
        <w:pStyle w:val="TDC2"/>
        <w:tabs>
          <w:tab w:val="left" w:pos="1100"/>
          <w:tab w:val="right" w:leader="hyphen" w:pos="9113"/>
        </w:tabs>
        <w:rPr>
          <w:rFonts w:asciiTheme="minorHAnsi" w:eastAsiaTheme="minorEastAsia" w:hAnsiTheme="minorHAnsi" w:cstheme="minorBidi"/>
          <w:noProof/>
          <w:sz w:val="16"/>
          <w:szCs w:val="16"/>
        </w:rPr>
      </w:pPr>
      <w:hyperlink w:anchor="_Toc509481363" w:history="1">
        <w:r w:rsidR="00EE5473" w:rsidRPr="00EE5473">
          <w:rPr>
            <w:rStyle w:val="Hipervnculo"/>
            <w:rFonts w:ascii="Arial" w:hAnsi="Arial" w:cs="Arial"/>
            <w:noProof/>
            <w:sz w:val="16"/>
            <w:szCs w:val="16"/>
            <w:lang w:val="es-BO"/>
          </w:rPr>
          <w:t>6.10.</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SUPERVISIÓN DE ENFERMERIA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_Toc509481363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41</w:t>
        </w:r>
        <w:r w:rsidR="00EE5473" w:rsidRPr="00EE5473">
          <w:rPr>
            <w:noProof/>
            <w:webHidden/>
            <w:sz w:val="16"/>
            <w:szCs w:val="16"/>
          </w:rPr>
          <w:fldChar w:fldCharType="end"/>
        </w:r>
      </w:hyperlink>
    </w:p>
    <w:p w:rsidR="00EE5473" w:rsidRPr="00EE5473" w:rsidRDefault="00AA084D" w:rsidP="00EE5473">
      <w:pPr>
        <w:pStyle w:val="TDC2"/>
        <w:tabs>
          <w:tab w:val="left" w:pos="1100"/>
          <w:tab w:val="right" w:leader="hyphen" w:pos="9113"/>
        </w:tabs>
        <w:rPr>
          <w:rFonts w:asciiTheme="minorHAnsi" w:eastAsiaTheme="minorEastAsia" w:hAnsiTheme="minorHAnsi" w:cstheme="minorBidi"/>
          <w:noProof/>
          <w:sz w:val="16"/>
          <w:szCs w:val="16"/>
        </w:rPr>
      </w:pPr>
      <w:hyperlink w:anchor="_Toc509481364" w:history="1">
        <w:r w:rsidR="00EE5473" w:rsidRPr="00EE5473">
          <w:rPr>
            <w:rStyle w:val="Hipervnculo"/>
            <w:rFonts w:ascii="Arial" w:hAnsi="Arial" w:cs="Arial"/>
            <w:noProof/>
            <w:sz w:val="16"/>
            <w:szCs w:val="16"/>
            <w:lang w:val="es-BO"/>
          </w:rPr>
          <w:t>6.11.</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UNIDAD REGIONAL DE MEDICINA DEL TRABAJO</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_Toc509481364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42</w:t>
        </w:r>
        <w:r w:rsidR="00EE5473" w:rsidRPr="00EE5473">
          <w:rPr>
            <w:noProof/>
            <w:webHidden/>
            <w:sz w:val="16"/>
            <w:szCs w:val="16"/>
          </w:rPr>
          <w:fldChar w:fldCharType="end"/>
        </w:r>
      </w:hyperlink>
    </w:p>
    <w:p w:rsidR="00EE5473" w:rsidRPr="00EE5473" w:rsidRDefault="00AA084D" w:rsidP="00EE5473">
      <w:pPr>
        <w:pStyle w:val="TDC2"/>
        <w:tabs>
          <w:tab w:val="left" w:pos="1100"/>
          <w:tab w:val="right" w:leader="hyphen" w:pos="9113"/>
        </w:tabs>
        <w:rPr>
          <w:rFonts w:asciiTheme="minorHAnsi" w:eastAsiaTheme="minorEastAsia" w:hAnsiTheme="minorHAnsi" w:cstheme="minorBidi"/>
          <w:noProof/>
          <w:sz w:val="16"/>
          <w:szCs w:val="16"/>
        </w:rPr>
      </w:pPr>
      <w:hyperlink w:anchor="_Toc509481365" w:history="1">
        <w:r w:rsidR="00EE5473" w:rsidRPr="00EE5473">
          <w:rPr>
            <w:rStyle w:val="Hipervnculo"/>
            <w:rFonts w:ascii="Arial" w:hAnsi="Arial" w:cs="Arial"/>
            <w:noProof/>
            <w:sz w:val="16"/>
            <w:szCs w:val="16"/>
            <w:lang w:val="es-BO"/>
          </w:rPr>
          <w:t>6.12.</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UNIDAD DE INFRAESTRUCTURA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_Toc509481365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43</w:t>
        </w:r>
        <w:r w:rsidR="00EE5473" w:rsidRPr="00EE5473">
          <w:rPr>
            <w:noProof/>
            <w:webHidden/>
            <w:sz w:val="16"/>
            <w:szCs w:val="16"/>
          </w:rPr>
          <w:fldChar w:fldCharType="end"/>
        </w:r>
      </w:hyperlink>
    </w:p>
    <w:p w:rsidR="00EE5473" w:rsidRPr="00EE5473" w:rsidRDefault="00AA084D" w:rsidP="00EE5473">
      <w:pPr>
        <w:pStyle w:val="TDC2"/>
        <w:tabs>
          <w:tab w:val="left" w:pos="1320"/>
          <w:tab w:val="right" w:leader="hyphen" w:pos="9113"/>
        </w:tabs>
        <w:rPr>
          <w:rFonts w:asciiTheme="minorHAnsi" w:eastAsiaTheme="minorEastAsia" w:hAnsiTheme="minorHAnsi" w:cstheme="minorBidi"/>
          <w:noProof/>
          <w:sz w:val="16"/>
          <w:szCs w:val="16"/>
        </w:rPr>
      </w:pPr>
      <w:hyperlink w:anchor="_Toc509481366" w:history="1">
        <w:r w:rsidR="00EE5473" w:rsidRPr="00EE5473">
          <w:rPr>
            <w:rStyle w:val="Hipervnculo"/>
            <w:rFonts w:ascii="Arial" w:hAnsi="Arial" w:cs="Arial"/>
            <w:noProof/>
            <w:spacing w:val="40"/>
            <w:sz w:val="16"/>
            <w:szCs w:val="16"/>
          </w:rPr>
          <w:t>6.13.</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MEDICINA FAMILIAR Y COMUNITARIA</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_Toc509481366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44</w:t>
        </w:r>
        <w:r w:rsidR="00EE5473" w:rsidRPr="00EE5473">
          <w:rPr>
            <w:noProof/>
            <w:webHidden/>
            <w:sz w:val="16"/>
            <w:szCs w:val="16"/>
          </w:rPr>
          <w:fldChar w:fldCharType="end"/>
        </w:r>
      </w:hyperlink>
    </w:p>
    <w:p w:rsidR="00EE5473" w:rsidRPr="00EE5473" w:rsidRDefault="00AA084D" w:rsidP="00EE5473">
      <w:pPr>
        <w:pStyle w:val="TDC2"/>
        <w:tabs>
          <w:tab w:val="left" w:pos="1100"/>
          <w:tab w:val="right" w:leader="hyphen" w:pos="9113"/>
        </w:tabs>
        <w:rPr>
          <w:rFonts w:asciiTheme="minorHAnsi" w:eastAsiaTheme="minorEastAsia" w:hAnsiTheme="minorHAnsi" w:cstheme="minorBidi"/>
          <w:noProof/>
          <w:sz w:val="16"/>
          <w:szCs w:val="16"/>
        </w:rPr>
      </w:pPr>
      <w:hyperlink w:anchor="_Toc509481367" w:history="1">
        <w:r w:rsidR="00EE5473" w:rsidRPr="00EE5473">
          <w:rPr>
            <w:rStyle w:val="Hipervnculo"/>
            <w:rFonts w:ascii="Arial" w:hAnsi="Arial" w:cs="Arial"/>
            <w:noProof/>
            <w:sz w:val="16"/>
            <w:szCs w:val="16"/>
            <w:lang w:val="es-BO"/>
          </w:rPr>
          <w:t>6.14.</w:t>
        </w:r>
        <w:r w:rsidR="00EE5473" w:rsidRPr="00EE5473">
          <w:rPr>
            <w:rFonts w:asciiTheme="minorHAnsi" w:eastAsiaTheme="minorEastAsia" w:hAnsiTheme="minorHAnsi" w:cstheme="minorBidi"/>
            <w:noProof/>
            <w:sz w:val="16"/>
            <w:szCs w:val="16"/>
          </w:rPr>
          <w:tab/>
        </w:r>
        <w:r w:rsidR="00EE5473" w:rsidRPr="00EE5473">
          <w:rPr>
            <w:rStyle w:val="Hipervnculo"/>
            <w:rFonts w:ascii="Arial" w:hAnsi="Arial" w:cs="Arial"/>
            <w:noProof/>
            <w:sz w:val="16"/>
            <w:szCs w:val="16"/>
            <w:lang w:val="es-BO"/>
          </w:rPr>
          <w:t>HOSPITAL OBRERO Nº 2</w:t>
        </w:r>
        <w:r w:rsidR="00EE5473" w:rsidRPr="00EE5473">
          <w:rPr>
            <w:noProof/>
            <w:webHidden/>
            <w:sz w:val="16"/>
            <w:szCs w:val="16"/>
          </w:rPr>
          <w:tab/>
        </w:r>
        <w:r w:rsidR="00EE5473" w:rsidRPr="00EE5473">
          <w:rPr>
            <w:noProof/>
            <w:webHidden/>
            <w:sz w:val="16"/>
            <w:szCs w:val="16"/>
          </w:rPr>
          <w:fldChar w:fldCharType="begin"/>
        </w:r>
        <w:r w:rsidR="00EE5473" w:rsidRPr="00EE5473">
          <w:rPr>
            <w:noProof/>
            <w:webHidden/>
            <w:sz w:val="16"/>
            <w:szCs w:val="16"/>
          </w:rPr>
          <w:instrText xml:space="preserve"> PAGEREF _Toc509481367 \h </w:instrText>
        </w:r>
        <w:r w:rsidR="00EE5473" w:rsidRPr="00EE5473">
          <w:rPr>
            <w:noProof/>
            <w:webHidden/>
            <w:sz w:val="16"/>
            <w:szCs w:val="16"/>
          </w:rPr>
        </w:r>
        <w:r w:rsidR="00EE5473" w:rsidRPr="00EE5473">
          <w:rPr>
            <w:noProof/>
            <w:webHidden/>
            <w:sz w:val="16"/>
            <w:szCs w:val="16"/>
          </w:rPr>
          <w:fldChar w:fldCharType="separate"/>
        </w:r>
        <w:r w:rsidR="00EE5473" w:rsidRPr="00EE5473">
          <w:rPr>
            <w:noProof/>
            <w:webHidden/>
            <w:sz w:val="16"/>
            <w:szCs w:val="16"/>
          </w:rPr>
          <w:t>44</w:t>
        </w:r>
        <w:r w:rsidR="00EE5473" w:rsidRPr="00EE5473">
          <w:rPr>
            <w:noProof/>
            <w:webHidden/>
            <w:sz w:val="16"/>
            <w:szCs w:val="16"/>
          </w:rPr>
          <w:fldChar w:fldCharType="end"/>
        </w:r>
      </w:hyperlink>
    </w:p>
    <w:p w:rsidR="0047158B" w:rsidRPr="00EE5473" w:rsidRDefault="00EE5473" w:rsidP="00EE5473">
      <w:pPr>
        <w:tabs>
          <w:tab w:val="left" w:pos="3160"/>
        </w:tabs>
        <w:rPr>
          <w:rFonts w:ascii="Century Schoolbook" w:hAnsi="Century Schoolbook"/>
          <w:sz w:val="28"/>
          <w:szCs w:val="28"/>
        </w:rPr>
        <w:sectPr w:rsidR="0047158B" w:rsidRPr="00EE5473" w:rsidSect="00EA2680">
          <w:footerReference w:type="default" r:id="rId17"/>
          <w:pgSz w:w="12240" w:h="15840" w:code="1"/>
          <w:pgMar w:top="567" w:right="1041" w:bottom="567" w:left="1418" w:header="709" w:footer="1429" w:gutter="0"/>
          <w:cols w:space="708"/>
          <w:docGrid w:linePitch="360"/>
        </w:sectPr>
      </w:pPr>
      <w:r w:rsidRPr="00EE5473">
        <w:rPr>
          <w:rFonts w:ascii="Arial" w:hAnsi="Arial" w:cs="Arial"/>
          <w:sz w:val="16"/>
          <w:szCs w:val="16"/>
        </w:rPr>
        <w:fldChar w:fldCharType="end"/>
      </w:r>
    </w:p>
    <w:p w:rsidR="00697082" w:rsidRPr="0083014A" w:rsidRDefault="00697082" w:rsidP="00EE5473">
      <w:pPr>
        <w:rPr>
          <w:rFonts w:ascii="Arial" w:hAnsi="Arial" w:cs="Arial"/>
          <w:b/>
          <w:sz w:val="20"/>
          <w:szCs w:val="20"/>
        </w:rPr>
      </w:pPr>
    </w:p>
    <w:sectPr w:rsidR="00697082" w:rsidRPr="0083014A" w:rsidSect="00C17A4D">
      <w:headerReference w:type="default" r:id="rId18"/>
      <w:footerReference w:type="default" r:id="rId19"/>
      <w:pgSz w:w="12242" w:h="15842" w:code="1"/>
      <w:pgMar w:top="567" w:right="1418" w:bottom="567" w:left="1701" w:header="709" w:footer="1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0C03" w:rsidRDefault="00390C03" w:rsidP="000B631D">
      <w:r>
        <w:separator/>
      </w:r>
    </w:p>
  </w:endnote>
  <w:endnote w:type="continuationSeparator" w:id="0">
    <w:p w:rsidR="00390C03" w:rsidRDefault="00390C03" w:rsidP="000B6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Century Schoolbook">
    <w:charset w:val="00"/>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ras Medium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84D" w:rsidRDefault="00AA084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A084D" w:rsidRDefault="00AA08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130879"/>
      <w:docPartObj>
        <w:docPartGallery w:val="Page Numbers (Bottom of Page)"/>
        <w:docPartUnique/>
      </w:docPartObj>
    </w:sdtPr>
    <w:sdtEndPr>
      <w:rPr>
        <w:rFonts w:ascii="Century Schoolbook" w:hAnsi="Century Schoolbook"/>
        <w:b/>
        <w:sz w:val="32"/>
      </w:rPr>
    </w:sdtEndPr>
    <w:sdtContent>
      <w:p w:rsidR="00AA084D" w:rsidRPr="00C75B5D" w:rsidRDefault="00AA084D">
        <w:pPr>
          <w:pStyle w:val="Piedepgina"/>
          <w:jc w:val="right"/>
          <w:rPr>
            <w:rFonts w:ascii="Century Schoolbook" w:hAnsi="Century Schoolbook"/>
            <w:b/>
            <w:sz w:val="32"/>
          </w:rPr>
        </w:pPr>
        <w:r w:rsidRPr="00C75B5D">
          <w:rPr>
            <w:rFonts w:ascii="Century Schoolbook" w:hAnsi="Century Schoolbook"/>
            <w:b/>
            <w:sz w:val="32"/>
          </w:rPr>
          <w:fldChar w:fldCharType="begin"/>
        </w:r>
        <w:r w:rsidRPr="00C75B5D">
          <w:rPr>
            <w:rFonts w:ascii="Century Schoolbook" w:hAnsi="Century Schoolbook"/>
            <w:b/>
            <w:sz w:val="32"/>
          </w:rPr>
          <w:instrText>PAGE   \* MERGEFORMAT</w:instrText>
        </w:r>
        <w:r w:rsidRPr="00C75B5D">
          <w:rPr>
            <w:rFonts w:ascii="Century Schoolbook" w:hAnsi="Century Schoolbook"/>
            <w:b/>
            <w:sz w:val="32"/>
          </w:rPr>
          <w:fldChar w:fldCharType="separate"/>
        </w:r>
        <w:r>
          <w:rPr>
            <w:rFonts w:ascii="Century Schoolbook" w:hAnsi="Century Schoolbook"/>
            <w:b/>
            <w:noProof/>
            <w:sz w:val="32"/>
          </w:rPr>
          <w:t>2</w:t>
        </w:r>
        <w:r w:rsidRPr="00C75B5D">
          <w:rPr>
            <w:rFonts w:ascii="Century Schoolbook" w:hAnsi="Century Schoolbook"/>
            <w:b/>
            <w:sz w:val="32"/>
          </w:rPr>
          <w:fldChar w:fldCharType="end"/>
        </w:r>
      </w:p>
    </w:sdtContent>
  </w:sdt>
  <w:p w:rsidR="00AA084D" w:rsidRDefault="00AA08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780482"/>
      <w:docPartObj>
        <w:docPartGallery w:val="Page Numbers (Bottom of Page)"/>
        <w:docPartUnique/>
      </w:docPartObj>
    </w:sdtPr>
    <w:sdtEndPr>
      <w:rPr>
        <w:rFonts w:ascii="Century Schoolbook" w:hAnsi="Century Schoolbook"/>
        <w:b/>
        <w:sz w:val="32"/>
      </w:rPr>
    </w:sdtEndPr>
    <w:sdtContent>
      <w:p w:rsidR="00AA084D" w:rsidRPr="00C75B5D" w:rsidRDefault="00AA084D">
        <w:pPr>
          <w:pStyle w:val="Piedepgina"/>
          <w:jc w:val="right"/>
          <w:rPr>
            <w:rFonts w:ascii="Century Schoolbook" w:hAnsi="Century Schoolbook"/>
            <w:b/>
            <w:sz w:val="32"/>
          </w:rPr>
        </w:pPr>
        <w:r w:rsidRPr="00C75B5D">
          <w:rPr>
            <w:rFonts w:ascii="Century Schoolbook" w:hAnsi="Century Schoolbook"/>
            <w:b/>
            <w:sz w:val="32"/>
          </w:rPr>
          <w:fldChar w:fldCharType="begin"/>
        </w:r>
        <w:r w:rsidRPr="00C75B5D">
          <w:rPr>
            <w:rFonts w:ascii="Century Schoolbook" w:hAnsi="Century Schoolbook"/>
            <w:b/>
            <w:sz w:val="32"/>
          </w:rPr>
          <w:instrText>PAGE   \* MERGEFORMAT</w:instrText>
        </w:r>
        <w:r w:rsidRPr="00C75B5D">
          <w:rPr>
            <w:rFonts w:ascii="Century Schoolbook" w:hAnsi="Century Schoolbook"/>
            <w:b/>
            <w:sz w:val="32"/>
          </w:rPr>
          <w:fldChar w:fldCharType="separate"/>
        </w:r>
        <w:r>
          <w:rPr>
            <w:rFonts w:ascii="Century Schoolbook" w:hAnsi="Century Schoolbook"/>
            <w:b/>
            <w:noProof/>
            <w:sz w:val="32"/>
          </w:rPr>
          <w:t>4</w:t>
        </w:r>
        <w:r w:rsidRPr="00C75B5D">
          <w:rPr>
            <w:rFonts w:ascii="Century Schoolbook" w:hAnsi="Century Schoolbook"/>
            <w:b/>
            <w:sz w:val="32"/>
          </w:rPr>
          <w:fldChar w:fldCharType="end"/>
        </w:r>
      </w:p>
    </w:sdtContent>
  </w:sdt>
  <w:p w:rsidR="00AA084D" w:rsidRDefault="00AA084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859527"/>
      <w:docPartObj>
        <w:docPartGallery w:val="Page Numbers (Bottom of Page)"/>
        <w:docPartUnique/>
      </w:docPartObj>
    </w:sdtPr>
    <w:sdtEndPr>
      <w:rPr>
        <w:rFonts w:ascii="Century Schoolbook" w:hAnsi="Century Schoolbook"/>
        <w:b/>
        <w:sz w:val="32"/>
      </w:rPr>
    </w:sdtEndPr>
    <w:sdtContent>
      <w:p w:rsidR="00AA084D" w:rsidRPr="00C75B5D" w:rsidRDefault="00AA084D">
        <w:pPr>
          <w:pStyle w:val="Piedepgina"/>
          <w:jc w:val="right"/>
          <w:rPr>
            <w:rFonts w:ascii="Century Schoolbook" w:hAnsi="Century Schoolbook"/>
            <w:b/>
            <w:sz w:val="32"/>
          </w:rPr>
        </w:pPr>
        <w:r w:rsidRPr="00C75B5D">
          <w:rPr>
            <w:rFonts w:ascii="Century Schoolbook" w:hAnsi="Century Schoolbook"/>
            <w:b/>
            <w:sz w:val="32"/>
          </w:rPr>
          <w:fldChar w:fldCharType="begin"/>
        </w:r>
        <w:r w:rsidRPr="00C75B5D">
          <w:rPr>
            <w:rFonts w:ascii="Century Schoolbook" w:hAnsi="Century Schoolbook"/>
            <w:b/>
            <w:sz w:val="32"/>
          </w:rPr>
          <w:instrText>PAGE   \* MERGEFORMAT</w:instrText>
        </w:r>
        <w:r w:rsidRPr="00C75B5D">
          <w:rPr>
            <w:rFonts w:ascii="Century Schoolbook" w:hAnsi="Century Schoolbook"/>
            <w:b/>
            <w:sz w:val="32"/>
          </w:rPr>
          <w:fldChar w:fldCharType="separate"/>
        </w:r>
        <w:r>
          <w:rPr>
            <w:rFonts w:ascii="Century Schoolbook" w:hAnsi="Century Schoolbook"/>
            <w:b/>
            <w:noProof/>
            <w:sz w:val="32"/>
          </w:rPr>
          <w:t>45</w:t>
        </w:r>
        <w:r w:rsidRPr="00C75B5D">
          <w:rPr>
            <w:rFonts w:ascii="Century Schoolbook" w:hAnsi="Century Schoolbook"/>
            <w:b/>
            <w:sz w:val="32"/>
          </w:rPr>
          <w:fldChar w:fldCharType="end"/>
        </w:r>
      </w:p>
    </w:sdtContent>
  </w:sdt>
  <w:p w:rsidR="00AA084D" w:rsidRDefault="00AA084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84D" w:rsidRDefault="00AA08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0C03" w:rsidRDefault="00390C03" w:rsidP="000B631D">
      <w:r>
        <w:separator/>
      </w:r>
    </w:p>
  </w:footnote>
  <w:footnote w:type="continuationSeparator" w:id="0">
    <w:p w:rsidR="00390C03" w:rsidRDefault="00390C03" w:rsidP="000B6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84D" w:rsidRPr="00A226C1" w:rsidRDefault="00AA084D" w:rsidP="00C248CC">
    <w:pPr>
      <w:tabs>
        <w:tab w:val="center" w:pos="4252"/>
        <w:tab w:val="right" w:pos="8504"/>
      </w:tabs>
      <w:rPr>
        <w:b/>
        <w:i/>
        <w:sz w:val="28"/>
      </w:rPr>
    </w:pPr>
    <w:r w:rsidRPr="00B4781F">
      <w:rPr>
        <w:rFonts w:ascii="Century Gothic" w:hAnsi="Century Gothic"/>
        <w:b/>
        <w:noProof/>
        <w:sz w:val="56"/>
        <w:szCs w:val="56"/>
      </w:rPr>
      <w:drawing>
        <wp:anchor distT="0" distB="0" distL="114300" distR="114300" simplePos="0" relativeHeight="251667456" behindDoc="0" locked="0" layoutInCell="1" allowOverlap="1" wp14:anchorId="7F564948" wp14:editId="2C46537B">
          <wp:simplePos x="0" y="0"/>
          <wp:positionH relativeFrom="margin">
            <wp:align>left</wp:align>
          </wp:positionH>
          <wp:positionV relativeFrom="paragraph">
            <wp:posOffset>7620</wp:posOffset>
          </wp:positionV>
          <wp:extent cx="768350" cy="946150"/>
          <wp:effectExtent l="0" t="0" r="0" b="6350"/>
          <wp:wrapNone/>
          <wp:docPr id="12" name="Imagen 12" descr="logo v1"/>
          <wp:cNvGraphicFramePr/>
          <a:graphic xmlns:a="http://schemas.openxmlformats.org/drawingml/2006/main">
            <a:graphicData uri="http://schemas.openxmlformats.org/drawingml/2006/picture">
              <pic:pic xmlns:pic="http://schemas.openxmlformats.org/drawingml/2006/picture">
                <pic:nvPicPr>
                  <pic:cNvPr id="16" name="Imagen 5" descr="logo v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84D" w:rsidRDefault="00AA084D" w:rsidP="0083014A">
    <w:pPr>
      <w:jc w:val="center"/>
      <w:rPr>
        <w:rFonts w:ascii="Franklin Gothic Book" w:hAnsi="Franklin Gothic Book"/>
        <w:b/>
      </w:rPr>
    </w:pPr>
    <w:r>
      <w:rPr>
        <w:rFonts w:ascii="Franklin Gothic Book" w:hAnsi="Franklin Gothic Book"/>
        <w:b/>
      </w:rPr>
      <w:t>CAJA NACIONAL DE SALUD</w:t>
    </w:r>
  </w:p>
  <w:p w:rsidR="00AA084D" w:rsidRPr="0083014A" w:rsidRDefault="00AA084D" w:rsidP="0083014A">
    <w:pPr>
      <w:jc w:val="center"/>
      <w:rPr>
        <w:rFonts w:ascii="Franklin Gothic Book" w:hAnsi="Franklin Gothic Book"/>
        <w:b/>
      </w:rPr>
    </w:pPr>
    <w:r w:rsidRPr="0083014A">
      <w:rPr>
        <w:rFonts w:ascii="Franklin Gothic Book" w:hAnsi="Franklin Gothic Book"/>
        <w:b/>
      </w:rPr>
      <w:t>ADMINISTRACIÓN  REGIONAL  COCHABAMBA</w:t>
    </w:r>
  </w:p>
  <w:p w:rsidR="00AA084D" w:rsidRPr="0083014A" w:rsidRDefault="00AA084D" w:rsidP="0083014A">
    <w:pPr>
      <w:jc w:val="center"/>
      <w:rPr>
        <w:rFonts w:ascii="Franklin Gothic Book" w:hAnsi="Franklin Gothic Book"/>
        <w:b/>
      </w:rPr>
    </w:pPr>
    <w:r w:rsidRPr="0083014A">
      <w:rPr>
        <w:rFonts w:ascii="Franklin Gothic Book" w:hAnsi="Franklin Gothic Book"/>
        <w:b/>
      </w:rPr>
      <w:t>AUDIENCIA  PÚBLICA INICIAL 2018</w:t>
    </w:r>
  </w:p>
  <w:p w:rsidR="00AA084D" w:rsidRPr="00B92648" w:rsidRDefault="00AA084D" w:rsidP="00C248CC">
    <w:pPr>
      <w:tabs>
        <w:tab w:val="center" w:pos="4252"/>
        <w:tab w:val="right" w:pos="8504"/>
      </w:tabs>
      <w:jc w:val="center"/>
      <w:rPr>
        <w:rFonts w:ascii="Century Schoolbook" w:hAnsi="Century Schoolbook"/>
        <w:sz w:val="16"/>
      </w:rPr>
    </w:pPr>
    <w:r w:rsidRPr="00B92648">
      <w:rPr>
        <w:rFonts w:ascii="Century Schoolbook" w:hAnsi="Century Schoolbook"/>
        <w:sz w:val="16"/>
      </w:rPr>
      <w:t xml:space="preserve">                 </w:t>
    </w:r>
  </w:p>
  <w:p w:rsidR="00AA084D" w:rsidRPr="00B92648" w:rsidRDefault="00AA084D" w:rsidP="00C248CC">
    <w:pPr>
      <w:rPr>
        <w:rFonts w:ascii="Century Schoolbook" w:hAnsi="Century Schoolbook"/>
        <w:b/>
        <w:bCs/>
        <w:sz w:val="16"/>
      </w:rPr>
    </w:pPr>
    <w:r w:rsidRPr="00B92648">
      <w:rPr>
        <w:rFonts w:ascii="Century Schoolbook" w:hAnsi="Century Schoolbook"/>
        <w:b/>
        <w:sz w:val="22"/>
        <w:lang w:val="es-MX"/>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84D" w:rsidRPr="00A226C1" w:rsidRDefault="00AA084D" w:rsidP="00C248CC">
    <w:pPr>
      <w:tabs>
        <w:tab w:val="center" w:pos="4252"/>
        <w:tab w:val="right" w:pos="8504"/>
      </w:tabs>
      <w:rPr>
        <w:b/>
        <w:i/>
        <w:sz w:val="28"/>
      </w:rPr>
    </w:pPr>
  </w:p>
  <w:p w:rsidR="00AA084D" w:rsidRPr="00A226C1" w:rsidRDefault="00AA084D" w:rsidP="00C248CC">
    <w:pPr>
      <w:tabs>
        <w:tab w:val="center" w:pos="4252"/>
        <w:tab w:val="right" w:pos="8504"/>
      </w:tabs>
      <w:jc w:val="center"/>
      <w:rPr>
        <w:sz w:val="16"/>
      </w:rPr>
    </w:pPr>
    <w:r w:rsidRPr="00A226C1">
      <w:rPr>
        <w:sz w:val="16"/>
      </w:rPr>
      <w:t xml:space="preserve">                 </w:t>
    </w:r>
  </w:p>
  <w:p w:rsidR="00AA084D" w:rsidRDefault="00AA084D" w:rsidP="00C248CC">
    <w:pPr>
      <w:rPr>
        <w:b/>
        <w:bCs/>
        <w:sz w:val="16"/>
      </w:rPr>
    </w:pPr>
    <w:r w:rsidRPr="00A226C1">
      <w:rPr>
        <w:rFonts w:ascii="Arial" w:hAnsi="Arial"/>
        <w:b/>
        <w:sz w:val="22"/>
        <w:lang w:val="es-MX"/>
      </w:rPr>
      <w:t xml:space="preserve">                                        </w:t>
    </w:r>
  </w:p>
  <w:p w:rsidR="00AA084D" w:rsidRDefault="00AA084D" w:rsidP="00C248CC">
    <w:pPr>
      <w:rPr>
        <w:bCs/>
      </w:rPr>
    </w:pPr>
  </w:p>
  <w:p w:rsidR="00AA084D" w:rsidRDefault="00AA084D">
    <w:pPr>
      <w:pStyle w:val="Encabezado"/>
    </w:pPr>
  </w:p>
  <w:p w:rsidR="00AA084D" w:rsidRDefault="00AA08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23806"/>
    <w:multiLevelType w:val="multilevel"/>
    <w:tmpl w:val="0344A4E0"/>
    <w:lvl w:ilvl="0">
      <w:start w:val="5"/>
      <w:numFmt w:val="decimal"/>
      <w:lvlText w:val="%1."/>
      <w:lvlJc w:val="left"/>
      <w:pPr>
        <w:ind w:left="360" w:hanging="360"/>
      </w:pPr>
      <w:rPr>
        <w:rFonts w:hint="default"/>
      </w:rPr>
    </w:lvl>
    <w:lvl w:ilvl="1">
      <w:start w:val="5"/>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1" w15:restartNumberingAfterBreak="0">
    <w:nsid w:val="11AB774F"/>
    <w:multiLevelType w:val="hybridMultilevel"/>
    <w:tmpl w:val="C5F4D9EC"/>
    <w:lvl w:ilvl="0" w:tplc="167CF490">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15:restartNumberingAfterBreak="0">
    <w:nsid w:val="12B8446F"/>
    <w:multiLevelType w:val="hybridMultilevel"/>
    <w:tmpl w:val="88CEE95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 w15:restartNumberingAfterBreak="0">
    <w:nsid w:val="2BD30A52"/>
    <w:multiLevelType w:val="multilevel"/>
    <w:tmpl w:val="540834F2"/>
    <w:lvl w:ilvl="0">
      <w:start w:val="4"/>
      <w:numFmt w:val="decimal"/>
      <w:lvlText w:val="%1"/>
      <w:lvlJc w:val="left"/>
      <w:pPr>
        <w:ind w:left="360" w:hanging="360"/>
      </w:pPr>
      <w:rPr>
        <w:rFonts w:hint="default"/>
      </w:rPr>
    </w:lvl>
    <w:lvl w:ilvl="1">
      <w:start w:val="2"/>
      <w:numFmt w:val="decimal"/>
      <w:lvlText w:val="%1.%2"/>
      <w:lvlJc w:val="left"/>
      <w:pPr>
        <w:ind w:left="4330" w:hanging="36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990" w:hanging="108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1290" w:hanging="144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590" w:hanging="1800"/>
      </w:pPr>
      <w:rPr>
        <w:rFonts w:hint="default"/>
      </w:rPr>
    </w:lvl>
    <w:lvl w:ilvl="8">
      <w:start w:val="1"/>
      <w:numFmt w:val="decimal"/>
      <w:lvlText w:val="%1.%2.%3.%4.%5.%6.%7.%8.%9"/>
      <w:lvlJc w:val="left"/>
      <w:pPr>
        <w:ind w:left="-31616" w:hanging="2160"/>
      </w:pPr>
      <w:rPr>
        <w:rFonts w:hint="default"/>
      </w:rPr>
    </w:lvl>
  </w:abstractNum>
  <w:abstractNum w:abstractNumId="4" w15:restartNumberingAfterBreak="0">
    <w:nsid w:val="2D02677C"/>
    <w:multiLevelType w:val="multilevel"/>
    <w:tmpl w:val="74EE430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D95599A"/>
    <w:multiLevelType w:val="hybridMultilevel"/>
    <w:tmpl w:val="6DFE117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37BA2541"/>
    <w:multiLevelType w:val="multilevel"/>
    <w:tmpl w:val="E3C8107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7" w15:restartNumberingAfterBreak="0">
    <w:nsid w:val="4D1E4AE9"/>
    <w:multiLevelType w:val="hybridMultilevel"/>
    <w:tmpl w:val="412ED0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52FF4D1B"/>
    <w:multiLevelType w:val="multilevel"/>
    <w:tmpl w:val="792629F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3074F07"/>
    <w:multiLevelType w:val="multilevel"/>
    <w:tmpl w:val="F4809E0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E8E1AD4"/>
    <w:multiLevelType w:val="hybridMultilevel"/>
    <w:tmpl w:val="5A6A0F46"/>
    <w:lvl w:ilvl="0" w:tplc="3CC47B5E">
      <w:start w:val="1"/>
      <w:numFmt w:val="decimal"/>
      <w:lvlText w:val="%1."/>
      <w:lvlJc w:val="left"/>
      <w:pPr>
        <w:ind w:left="360" w:hanging="360"/>
      </w:pPr>
      <w:rPr>
        <w:rFonts w:ascii="Times New Roman" w:eastAsia="Times New Roman" w:hAnsi="Times New Roman" w:cs="Times New Roman"/>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15:restartNumberingAfterBreak="0">
    <w:nsid w:val="70E12EA5"/>
    <w:multiLevelType w:val="hybridMultilevel"/>
    <w:tmpl w:val="79345408"/>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7E5F4D76"/>
    <w:multiLevelType w:val="hybridMultilevel"/>
    <w:tmpl w:val="D6D06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7EF54E74"/>
    <w:multiLevelType w:val="hybridMultilevel"/>
    <w:tmpl w:val="6DFE117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7FE7159F"/>
    <w:multiLevelType w:val="multilevel"/>
    <w:tmpl w:val="DD024C38"/>
    <w:lvl w:ilvl="0">
      <w:start w:val="3"/>
      <w:numFmt w:val="decimal"/>
      <w:lvlText w:val="%1"/>
      <w:lvlJc w:val="left"/>
      <w:pPr>
        <w:ind w:left="360" w:hanging="360"/>
      </w:pPr>
      <w:rPr>
        <w:rFonts w:hint="default"/>
      </w:rPr>
    </w:lvl>
    <w:lvl w:ilvl="1">
      <w:start w:val="1"/>
      <w:numFmt w:val="decimal"/>
      <w:pStyle w:val="Ttulo2"/>
      <w:lvlText w:val="%1.%2"/>
      <w:lvlJc w:val="left"/>
      <w:pPr>
        <w:ind w:left="1070" w:hanging="360"/>
      </w:pPr>
      <w:rPr>
        <w:rFonts w:hint="default"/>
      </w:rPr>
    </w:lvl>
    <w:lvl w:ilvl="2">
      <w:start w:val="1"/>
      <w:numFmt w:val="decimal"/>
      <w:pStyle w:val="Ttulo3"/>
      <w:lvlText w:val="%1.%2.%3"/>
      <w:lvlJc w:val="left"/>
      <w:pPr>
        <w:ind w:left="2880" w:hanging="720"/>
      </w:pPr>
      <w:rPr>
        <w:rFonts w:hint="default"/>
      </w:rPr>
    </w:lvl>
    <w:lvl w:ilvl="3">
      <w:start w:val="1"/>
      <w:numFmt w:val="decimal"/>
      <w:pStyle w:val="Ttulo4"/>
      <w:lvlText w:val="%1.%2.%3.%4"/>
      <w:lvlJc w:val="left"/>
      <w:pPr>
        <w:ind w:left="4320" w:hanging="1080"/>
      </w:pPr>
      <w:rPr>
        <w:rFonts w:hint="default"/>
      </w:rPr>
    </w:lvl>
    <w:lvl w:ilvl="4">
      <w:start w:val="1"/>
      <w:numFmt w:val="decimal"/>
      <w:pStyle w:val="Ttulo5"/>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2"/>
  </w:num>
  <w:num w:numId="2">
    <w:abstractNumId w:val="14"/>
  </w:num>
  <w:num w:numId="3">
    <w:abstractNumId w:val="10"/>
  </w:num>
  <w:num w:numId="4">
    <w:abstractNumId w:val="11"/>
  </w:num>
  <w:num w:numId="5">
    <w:abstractNumId w:val="13"/>
  </w:num>
  <w:num w:numId="6">
    <w:abstractNumId w:val="3"/>
  </w:num>
  <w:num w:numId="7">
    <w:abstractNumId w:val="6"/>
  </w:num>
  <w:num w:numId="8">
    <w:abstractNumId w:val="5"/>
  </w:num>
  <w:num w:numId="9">
    <w:abstractNumId w:val="2"/>
  </w:num>
  <w:num w:numId="10">
    <w:abstractNumId w:val="7"/>
  </w:num>
  <w:num w:numId="11">
    <w:abstractNumId w:val="1"/>
  </w:num>
  <w:num w:numId="12">
    <w:abstractNumId w:val="4"/>
  </w:num>
  <w:num w:numId="13">
    <w:abstractNumId w:val="0"/>
  </w:num>
  <w:num w:numId="14">
    <w:abstractNumId w:val="9"/>
  </w:num>
  <w:num w:numId="1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activeWritingStyle w:appName="MSWord" w:lang="pt-BR" w:vendorID="64" w:dllVersion="6" w:nlCheck="1" w:checkStyle="0"/>
  <w:activeWritingStyle w:appName="MSWord" w:lang="es-BO"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31D"/>
    <w:rsid w:val="00002AD1"/>
    <w:rsid w:val="00004998"/>
    <w:rsid w:val="000063C4"/>
    <w:rsid w:val="00007698"/>
    <w:rsid w:val="000140EC"/>
    <w:rsid w:val="00014C3D"/>
    <w:rsid w:val="00016F62"/>
    <w:rsid w:val="000214AF"/>
    <w:rsid w:val="0002184F"/>
    <w:rsid w:val="000266B8"/>
    <w:rsid w:val="00030147"/>
    <w:rsid w:val="00033FEB"/>
    <w:rsid w:val="000439C6"/>
    <w:rsid w:val="00064D05"/>
    <w:rsid w:val="00064E66"/>
    <w:rsid w:val="000669FC"/>
    <w:rsid w:val="00072C1B"/>
    <w:rsid w:val="00082798"/>
    <w:rsid w:val="00090B64"/>
    <w:rsid w:val="00092DC8"/>
    <w:rsid w:val="00092E99"/>
    <w:rsid w:val="00096745"/>
    <w:rsid w:val="000967EE"/>
    <w:rsid w:val="00097FC0"/>
    <w:rsid w:val="000A06F9"/>
    <w:rsid w:val="000A16EA"/>
    <w:rsid w:val="000A2AA1"/>
    <w:rsid w:val="000A2FA7"/>
    <w:rsid w:val="000A5F29"/>
    <w:rsid w:val="000B612C"/>
    <w:rsid w:val="000B631D"/>
    <w:rsid w:val="000C4AC6"/>
    <w:rsid w:val="000C6381"/>
    <w:rsid w:val="000D12E2"/>
    <w:rsid w:val="000D247A"/>
    <w:rsid w:val="000D3293"/>
    <w:rsid w:val="000D7EF4"/>
    <w:rsid w:val="000E1264"/>
    <w:rsid w:val="000E19B7"/>
    <w:rsid w:val="000E5B1A"/>
    <w:rsid w:val="0010172D"/>
    <w:rsid w:val="00101A8D"/>
    <w:rsid w:val="001028D1"/>
    <w:rsid w:val="0011231D"/>
    <w:rsid w:val="001169F8"/>
    <w:rsid w:val="00120B13"/>
    <w:rsid w:val="00140B5A"/>
    <w:rsid w:val="00143291"/>
    <w:rsid w:val="00152619"/>
    <w:rsid w:val="00156C37"/>
    <w:rsid w:val="0016042B"/>
    <w:rsid w:val="00163D5A"/>
    <w:rsid w:val="0017286E"/>
    <w:rsid w:val="00174019"/>
    <w:rsid w:val="00176EF6"/>
    <w:rsid w:val="00177D8C"/>
    <w:rsid w:val="001840CC"/>
    <w:rsid w:val="001843A6"/>
    <w:rsid w:val="001873E1"/>
    <w:rsid w:val="00193674"/>
    <w:rsid w:val="00193FC0"/>
    <w:rsid w:val="00197C85"/>
    <w:rsid w:val="001A11C7"/>
    <w:rsid w:val="001A717A"/>
    <w:rsid w:val="001C0F11"/>
    <w:rsid w:val="001C3B94"/>
    <w:rsid w:val="001C48F4"/>
    <w:rsid w:val="001C72FC"/>
    <w:rsid w:val="001D0475"/>
    <w:rsid w:val="001E06CF"/>
    <w:rsid w:val="001E2E56"/>
    <w:rsid w:val="001E3C61"/>
    <w:rsid w:val="001E487C"/>
    <w:rsid w:val="001E55B2"/>
    <w:rsid w:val="001E7F62"/>
    <w:rsid w:val="001F2A49"/>
    <w:rsid w:val="001F65CD"/>
    <w:rsid w:val="00200317"/>
    <w:rsid w:val="00200FB4"/>
    <w:rsid w:val="00201491"/>
    <w:rsid w:val="00203E84"/>
    <w:rsid w:val="00205595"/>
    <w:rsid w:val="00215F16"/>
    <w:rsid w:val="00223371"/>
    <w:rsid w:val="00223ADB"/>
    <w:rsid w:val="002303E1"/>
    <w:rsid w:val="00247435"/>
    <w:rsid w:val="00257B63"/>
    <w:rsid w:val="002623F1"/>
    <w:rsid w:val="00270EC9"/>
    <w:rsid w:val="002717C3"/>
    <w:rsid w:val="00273D07"/>
    <w:rsid w:val="002825F4"/>
    <w:rsid w:val="00283264"/>
    <w:rsid w:val="00286366"/>
    <w:rsid w:val="0029016D"/>
    <w:rsid w:val="00294C40"/>
    <w:rsid w:val="002A2DB7"/>
    <w:rsid w:val="002A5836"/>
    <w:rsid w:val="002A5DE1"/>
    <w:rsid w:val="002A6D32"/>
    <w:rsid w:val="002B4029"/>
    <w:rsid w:val="002B4AA6"/>
    <w:rsid w:val="002B5461"/>
    <w:rsid w:val="002C7CAC"/>
    <w:rsid w:val="002E1620"/>
    <w:rsid w:val="002E2185"/>
    <w:rsid w:val="002F0A21"/>
    <w:rsid w:val="002F0DF5"/>
    <w:rsid w:val="002F4626"/>
    <w:rsid w:val="002F5310"/>
    <w:rsid w:val="002F75B5"/>
    <w:rsid w:val="0030034A"/>
    <w:rsid w:val="00300EC0"/>
    <w:rsid w:val="0030235C"/>
    <w:rsid w:val="00302D10"/>
    <w:rsid w:val="00302EDE"/>
    <w:rsid w:val="00310E25"/>
    <w:rsid w:val="00315872"/>
    <w:rsid w:val="00315928"/>
    <w:rsid w:val="00321FC0"/>
    <w:rsid w:val="0032711C"/>
    <w:rsid w:val="00330BBF"/>
    <w:rsid w:val="00332982"/>
    <w:rsid w:val="00343878"/>
    <w:rsid w:val="003516F2"/>
    <w:rsid w:val="00351A72"/>
    <w:rsid w:val="0035505F"/>
    <w:rsid w:val="003570B7"/>
    <w:rsid w:val="0036236B"/>
    <w:rsid w:val="00365E23"/>
    <w:rsid w:val="0037661E"/>
    <w:rsid w:val="0038405A"/>
    <w:rsid w:val="00390B1E"/>
    <w:rsid w:val="00390C03"/>
    <w:rsid w:val="00391CF8"/>
    <w:rsid w:val="003922AC"/>
    <w:rsid w:val="00393B46"/>
    <w:rsid w:val="003951F4"/>
    <w:rsid w:val="00395F9F"/>
    <w:rsid w:val="003A1DBF"/>
    <w:rsid w:val="003B0107"/>
    <w:rsid w:val="003B464B"/>
    <w:rsid w:val="003C32C4"/>
    <w:rsid w:val="003C4C73"/>
    <w:rsid w:val="003C5577"/>
    <w:rsid w:val="003C7BFF"/>
    <w:rsid w:val="003D6B80"/>
    <w:rsid w:val="003E087F"/>
    <w:rsid w:val="003E3578"/>
    <w:rsid w:val="003F0D3C"/>
    <w:rsid w:val="003F284A"/>
    <w:rsid w:val="003F6A87"/>
    <w:rsid w:val="003F701B"/>
    <w:rsid w:val="004029E7"/>
    <w:rsid w:val="0040321C"/>
    <w:rsid w:val="0040644A"/>
    <w:rsid w:val="00407821"/>
    <w:rsid w:val="00411458"/>
    <w:rsid w:val="00413FD4"/>
    <w:rsid w:val="00425D48"/>
    <w:rsid w:val="004274F4"/>
    <w:rsid w:val="00427FDB"/>
    <w:rsid w:val="00430530"/>
    <w:rsid w:val="00433E3A"/>
    <w:rsid w:val="0043539A"/>
    <w:rsid w:val="00437509"/>
    <w:rsid w:val="00444D16"/>
    <w:rsid w:val="004505C7"/>
    <w:rsid w:val="00456EBF"/>
    <w:rsid w:val="00461274"/>
    <w:rsid w:val="004615BA"/>
    <w:rsid w:val="00464329"/>
    <w:rsid w:val="0046759B"/>
    <w:rsid w:val="0047158B"/>
    <w:rsid w:val="00473760"/>
    <w:rsid w:val="00474B1E"/>
    <w:rsid w:val="004752E5"/>
    <w:rsid w:val="00475FF6"/>
    <w:rsid w:val="00490E4D"/>
    <w:rsid w:val="00495A25"/>
    <w:rsid w:val="00497CE8"/>
    <w:rsid w:val="004A23EB"/>
    <w:rsid w:val="004A3726"/>
    <w:rsid w:val="004A3F72"/>
    <w:rsid w:val="004A7DF2"/>
    <w:rsid w:val="004B6B40"/>
    <w:rsid w:val="004D5840"/>
    <w:rsid w:val="004E1BC4"/>
    <w:rsid w:val="004E1BFD"/>
    <w:rsid w:val="004E4EBE"/>
    <w:rsid w:val="004E5A70"/>
    <w:rsid w:val="004E659B"/>
    <w:rsid w:val="004E728F"/>
    <w:rsid w:val="004F024A"/>
    <w:rsid w:val="004F2BA9"/>
    <w:rsid w:val="00503B7D"/>
    <w:rsid w:val="00511C2C"/>
    <w:rsid w:val="00513C4F"/>
    <w:rsid w:val="00515A44"/>
    <w:rsid w:val="00517254"/>
    <w:rsid w:val="00535181"/>
    <w:rsid w:val="0054020C"/>
    <w:rsid w:val="005428A5"/>
    <w:rsid w:val="00544B43"/>
    <w:rsid w:val="00553415"/>
    <w:rsid w:val="005549D5"/>
    <w:rsid w:val="0055702A"/>
    <w:rsid w:val="00557B9D"/>
    <w:rsid w:val="00563E95"/>
    <w:rsid w:val="00567F41"/>
    <w:rsid w:val="00575E79"/>
    <w:rsid w:val="00576C98"/>
    <w:rsid w:val="00577BBA"/>
    <w:rsid w:val="00577D88"/>
    <w:rsid w:val="0059484B"/>
    <w:rsid w:val="00595C4F"/>
    <w:rsid w:val="00596C2F"/>
    <w:rsid w:val="005A3A1C"/>
    <w:rsid w:val="005B27A6"/>
    <w:rsid w:val="005C54EC"/>
    <w:rsid w:val="005C68DA"/>
    <w:rsid w:val="005D42EF"/>
    <w:rsid w:val="005D50F9"/>
    <w:rsid w:val="005F0084"/>
    <w:rsid w:val="005F0B04"/>
    <w:rsid w:val="005F1EDF"/>
    <w:rsid w:val="005F6A76"/>
    <w:rsid w:val="00605CBD"/>
    <w:rsid w:val="00611FA8"/>
    <w:rsid w:val="00612C02"/>
    <w:rsid w:val="00613518"/>
    <w:rsid w:val="006218F5"/>
    <w:rsid w:val="00626D73"/>
    <w:rsid w:val="006401AB"/>
    <w:rsid w:val="00641033"/>
    <w:rsid w:val="00641F24"/>
    <w:rsid w:val="00643522"/>
    <w:rsid w:val="0064427C"/>
    <w:rsid w:val="006453B2"/>
    <w:rsid w:val="00655C09"/>
    <w:rsid w:val="0066254B"/>
    <w:rsid w:val="00663C8B"/>
    <w:rsid w:val="00663D4E"/>
    <w:rsid w:val="006648E2"/>
    <w:rsid w:val="00670713"/>
    <w:rsid w:val="006726D0"/>
    <w:rsid w:val="0067492F"/>
    <w:rsid w:val="006836EA"/>
    <w:rsid w:val="00684CA7"/>
    <w:rsid w:val="00697082"/>
    <w:rsid w:val="006A0096"/>
    <w:rsid w:val="006A39C1"/>
    <w:rsid w:val="006B2811"/>
    <w:rsid w:val="006B3B18"/>
    <w:rsid w:val="006B69E9"/>
    <w:rsid w:val="006B70B7"/>
    <w:rsid w:val="006C4AFC"/>
    <w:rsid w:val="006C54BB"/>
    <w:rsid w:val="006C7C56"/>
    <w:rsid w:val="006E1102"/>
    <w:rsid w:val="006E2038"/>
    <w:rsid w:val="006E22F3"/>
    <w:rsid w:val="006E23A8"/>
    <w:rsid w:val="006E3AD5"/>
    <w:rsid w:val="006E3ED4"/>
    <w:rsid w:val="006E44D1"/>
    <w:rsid w:val="006E4963"/>
    <w:rsid w:val="006F21D0"/>
    <w:rsid w:val="006F76A6"/>
    <w:rsid w:val="0070284D"/>
    <w:rsid w:val="00704E06"/>
    <w:rsid w:val="00716C60"/>
    <w:rsid w:val="00722D34"/>
    <w:rsid w:val="007362A7"/>
    <w:rsid w:val="007410DA"/>
    <w:rsid w:val="00742053"/>
    <w:rsid w:val="0074304D"/>
    <w:rsid w:val="007448E5"/>
    <w:rsid w:val="0074572D"/>
    <w:rsid w:val="00747A1F"/>
    <w:rsid w:val="00750EDC"/>
    <w:rsid w:val="00756CB3"/>
    <w:rsid w:val="0077017D"/>
    <w:rsid w:val="00771EC9"/>
    <w:rsid w:val="00772715"/>
    <w:rsid w:val="0077512B"/>
    <w:rsid w:val="00776B65"/>
    <w:rsid w:val="00776E74"/>
    <w:rsid w:val="0078196C"/>
    <w:rsid w:val="00783688"/>
    <w:rsid w:val="007836A3"/>
    <w:rsid w:val="00786028"/>
    <w:rsid w:val="0078677E"/>
    <w:rsid w:val="0079279F"/>
    <w:rsid w:val="007966BA"/>
    <w:rsid w:val="00797F3E"/>
    <w:rsid w:val="007A1E9B"/>
    <w:rsid w:val="007A3AE7"/>
    <w:rsid w:val="007B0428"/>
    <w:rsid w:val="007C2E4E"/>
    <w:rsid w:val="007D0732"/>
    <w:rsid w:val="007D5FDD"/>
    <w:rsid w:val="007E00D0"/>
    <w:rsid w:val="007E035B"/>
    <w:rsid w:val="007E2FCA"/>
    <w:rsid w:val="007E57EA"/>
    <w:rsid w:val="007E6868"/>
    <w:rsid w:val="007F02D9"/>
    <w:rsid w:val="007F7DDE"/>
    <w:rsid w:val="00804677"/>
    <w:rsid w:val="00804EB7"/>
    <w:rsid w:val="0080765A"/>
    <w:rsid w:val="0081106F"/>
    <w:rsid w:val="0081342E"/>
    <w:rsid w:val="0082441C"/>
    <w:rsid w:val="0082604C"/>
    <w:rsid w:val="00827463"/>
    <w:rsid w:val="00827C19"/>
    <w:rsid w:val="0083014A"/>
    <w:rsid w:val="0083649E"/>
    <w:rsid w:val="0083714E"/>
    <w:rsid w:val="008372F4"/>
    <w:rsid w:val="00840ED5"/>
    <w:rsid w:val="00846089"/>
    <w:rsid w:val="0085079F"/>
    <w:rsid w:val="008514FB"/>
    <w:rsid w:val="00865D0A"/>
    <w:rsid w:val="00867FE2"/>
    <w:rsid w:val="00872AED"/>
    <w:rsid w:val="0087354D"/>
    <w:rsid w:val="00875E36"/>
    <w:rsid w:val="00882FA7"/>
    <w:rsid w:val="008851CD"/>
    <w:rsid w:val="00885282"/>
    <w:rsid w:val="00891D7E"/>
    <w:rsid w:val="008A0362"/>
    <w:rsid w:val="008A2C14"/>
    <w:rsid w:val="008A481B"/>
    <w:rsid w:val="008A6529"/>
    <w:rsid w:val="008B0AA0"/>
    <w:rsid w:val="008B3061"/>
    <w:rsid w:val="008B5521"/>
    <w:rsid w:val="008C11A2"/>
    <w:rsid w:val="008C11CB"/>
    <w:rsid w:val="008C1999"/>
    <w:rsid w:val="008C21EC"/>
    <w:rsid w:val="008C2EF0"/>
    <w:rsid w:val="008C30EF"/>
    <w:rsid w:val="008C5C09"/>
    <w:rsid w:val="008D0CEF"/>
    <w:rsid w:val="008D43FB"/>
    <w:rsid w:val="008D4BC2"/>
    <w:rsid w:val="008E1774"/>
    <w:rsid w:val="008E582D"/>
    <w:rsid w:val="008E6004"/>
    <w:rsid w:val="008E6D1B"/>
    <w:rsid w:val="008F0527"/>
    <w:rsid w:val="008F0784"/>
    <w:rsid w:val="008F41FB"/>
    <w:rsid w:val="008F498F"/>
    <w:rsid w:val="00904D20"/>
    <w:rsid w:val="00907409"/>
    <w:rsid w:val="0090761B"/>
    <w:rsid w:val="009126A5"/>
    <w:rsid w:val="00913C69"/>
    <w:rsid w:val="009278A2"/>
    <w:rsid w:val="00931837"/>
    <w:rsid w:val="009331B2"/>
    <w:rsid w:val="00933A5E"/>
    <w:rsid w:val="00936097"/>
    <w:rsid w:val="00946E75"/>
    <w:rsid w:val="00950FD2"/>
    <w:rsid w:val="009562CC"/>
    <w:rsid w:val="009573A3"/>
    <w:rsid w:val="00960756"/>
    <w:rsid w:val="009630CD"/>
    <w:rsid w:val="00971CC7"/>
    <w:rsid w:val="009743E7"/>
    <w:rsid w:val="00982DB9"/>
    <w:rsid w:val="00984195"/>
    <w:rsid w:val="009874DD"/>
    <w:rsid w:val="009A148C"/>
    <w:rsid w:val="009A7BBF"/>
    <w:rsid w:val="009B092C"/>
    <w:rsid w:val="009B0B0A"/>
    <w:rsid w:val="009B35C7"/>
    <w:rsid w:val="009B45B3"/>
    <w:rsid w:val="009C1D42"/>
    <w:rsid w:val="009C7B2E"/>
    <w:rsid w:val="009C7B30"/>
    <w:rsid w:val="009D083B"/>
    <w:rsid w:val="009E2264"/>
    <w:rsid w:val="009E75B6"/>
    <w:rsid w:val="009E75C0"/>
    <w:rsid w:val="009E7BF5"/>
    <w:rsid w:val="00A00063"/>
    <w:rsid w:val="00A02B58"/>
    <w:rsid w:val="00A04B5F"/>
    <w:rsid w:val="00A06596"/>
    <w:rsid w:val="00A138C0"/>
    <w:rsid w:val="00A14685"/>
    <w:rsid w:val="00A162ED"/>
    <w:rsid w:val="00A17190"/>
    <w:rsid w:val="00A208CA"/>
    <w:rsid w:val="00A20BBF"/>
    <w:rsid w:val="00A23C5B"/>
    <w:rsid w:val="00A23D1C"/>
    <w:rsid w:val="00A326E0"/>
    <w:rsid w:val="00A36759"/>
    <w:rsid w:val="00A41267"/>
    <w:rsid w:val="00A437C3"/>
    <w:rsid w:val="00A46C06"/>
    <w:rsid w:val="00A526B9"/>
    <w:rsid w:val="00A53428"/>
    <w:rsid w:val="00A6364B"/>
    <w:rsid w:val="00A664B4"/>
    <w:rsid w:val="00A7294D"/>
    <w:rsid w:val="00A7467A"/>
    <w:rsid w:val="00A768D8"/>
    <w:rsid w:val="00A9468A"/>
    <w:rsid w:val="00A97957"/>
    <w:rsid w:val="00AA084D"/>
    <w:rsid w:val="00AA1638"/>
    <w:rsid w:val="00AA1C60"/>
    <w:rsid w:val="00AA3A2B"/>
    <w:rsid w:val="00AA3B6A"/>
    <w:rsid w:val="00AA622B"/>
    <w:rsid w:val="00AA6446"/>
    <w:rsid w:val="00AA6449"/>
    <w:rsid w:val="00AA6ABA"/>
    <w:rsid w:val="00AA7C86"/>
    <w:rsid w:val="00AB19B5"/>
    <w:rsid w:val="00AB2E2B"/>
    <w:rsid w:val="00AB3225"/>
    <w:rsid w:val="00AB4EC5"/>
    <w:rsid w:val="00AC36DE"/>
    <w:rsid w:val="00AC3A74"/>
    <w:rsid w:val="00AC3BD2"/>
    <w:rsid w:val="00AC3EB9"/>
    <w:rsid w:val="00AC7AB9"/>
    <w:rsid w:val="00AD5D59"/>
    <w:rsid w:val="00AD65EF"/>
    <w:rsid w:val="00AD6A45"/>
    <w:rsid w:val="00AE7BE7"/>
    <w:rsid w:val="00AF009E"/>
    <w:rsid w:val="00AF2E51"/>
    <w:rsid w:val="00B04166"/>
    <w:rsid w:val="00B0452E"/>
    <w:rsid w:val="00B06404"/>
    <w:rsid w:val="00B114B8"/>
    <w:rsid w:val="00B21C1B"/>
    <w:rsid w:val="00B25431"/>
    <w:rsid w:val="00B3076F"/>
    <w:rsid w:val="00B31F11"/>
    <w:rsid w:val="00B4575E"/>
    <w:rsid w:val="00B51691"/>
    <w:rsid w:val="00B60D5F"/>
    <w:rsid w:val="00B655B3"/>
    <w:rsid w:val="00B67C8E"/>
    <w:rsid w:val="00B7051E"/>
    <w:rsid w:val="00B73D14"/>
    <w:rsid w:val="00B80306"/>
    <w:rsid w:val="00B85AD5"/>
    <w:rsid w:val="00B85E86"/>
    <w:rsid w:val="00B92648"/>
    <w:rsid w:val="00B9599C"/>
    <w:rsid w:val="00B9615F"/>
    <w:rsid w:val="00BA1A84"/>
    <w:rsid w:val="00BA2B36"/>
    <w:rsid w:val="00BB1321"/>
    <w:rsid w:val="00BB787A"/>
    <w:rsid w:val="00BC322D"/>
    <w:rsid w:val="00BC7296"/>
    <w:rsid w:val="00BD14A4"/>
    <w:rsid w:val="00BD2E3A"/>
    <w:rsid w:val="00BD3D2A"/>
    <w:rsid w:val="00BD5DCC"/>
    <w:rsid w:val="00BE046D"/>
    <w:rsid w:val="00BE0D4A"/>
    <w:rsid w:val="00BE122B"/>
    <w:rsid w:val="00BE4EEF"/>
    <w:rsid w:val="00BF1347"/>
    <w:rsid w:val="00C1147C"/>
    <w:rsid w:val="00C154B0"/>
    <w:rsid w:val="00C17A4D"/>
    <w:rsid w:val="00C17AA7"/>
    <w:rsid w:val="00C20CC5"/>
    <w:rsid w:val="00C248CC"/>
    <w:rsid w:val="00C31C8F"/>
    <w:rsid w:val="00C42C93"/>
    <w:rsid w:val="00C4392B"/>
    <w:rsid w:val="00C4711E"/>
    <w:rsid w:val="00C47BD9"/>
    <w:rsid w:val="00C63594"/>
    <w:rsid w:val="00C63940"/>
    <w:rsid w:val="00C653BA"/>
    <w:rsid w:val="00C70BA9"/>
    <w:rsid w:val="00C72900"/>
    <w:rsid w:val="00C75B5D"/>
    <w:rsid w:val="00C87CEC"/>
    <w:rsid w:val="00C93285"/>
    <w:rsid w:val="00C944A1"/>
    <w:rsid w:val="00C979BE"/>
    <w:rsid w:val="00CA4F40"/>
    <w:rsid w:val="00CA679E"/>
    <w:rsid w:val="00CB31FC"/>
    <w:rsid w:val="00CB445E"/>
    <w:rsid w:val="00CC1907"/>
    <w:rsid w:val="00CE33AB"/>
    <w:rsid w:val="00CE3BAA"/>
    <w:rsid w:val="00CE4ED0"/>
    <w:rsid w:val="00CE6D67"/>
    <w:rsid w:val="00CE77DE"/>
    <w:rsid w:val="00CF1190"/>
    <w:rsid w:val="00CF317A"/>
    <w:rsid w:val="00CF4E5A"/>
    <w:rsid w:val="00D026B4"/>
    <w:rsid w:val="00D029A4"/>
    <w:rsid w:val="00D03CCE"/>
    <w:rsid w:val="00D04205"/>
    <w:rsid w:val="00D058EB"/>
    <w:rsid w:val="00D073F8"/>
    <w:rsid w:val="00D07F66"/>
    <w:rsid w:val="00D123A6"/>
    <w:rsid w:val="00D13BBC"/>
    <w:rsid w:val="00D24A7A"/>
    <w:rsid w:val="00D32383"/>
    <w:rsid w:val="00D37155"/>
    <w:rsid w:val="00D466F4"/>
    <w:rsid w:val="00D50C46"/>
    <w:rsid w:val="00D52C6C"/>
    <w:rsid w:val="00D53DC9"/>
    <w:rsid w:val="00D6433C"/>
    <w:rsid w:val="00D65221"/>
    <w:rsid w:val="00D67BF7"/>
    <w:rsid w:val="00D71ED6"/>
    <w:rsid w:val="00D74687"/>
    <w:rsid w:val="00D751BF"/>
    <w:rsid w:val="00D857E1"/>
    <w:rsid w:val="00D90B27"/>
    <w:rsid w:val="00D94C15"/>
    <w:rsid w:val="00DA3B07"/>
    <w:rsid w:val="00DB5B21"/>
    <w:rsid w:val="00DC01F1"/>
    <w:rsid w:val="00DD3557"/>
    <w:rsid w:val="00DD5FE0"/>
    <w:rsid w:val="00DE0137"/>
    <w:rsid w:val="00DE067E"/>
    <w:rsid w:val="00DE0FEA"/>
    <w:rsid w:val="00DE2C18"/>
    <w:rsid w:val="00DE3821"/>
    <w:rsid w:val="00DE5E30"/>
    <w:rsid w:val="00DE7BEF"/>
    <w:rsid w:val="00DF0281"/>
    <w:rsid w:val="00DF10D6"/>
    <w:rsid w:val="00DF6436"/>
    <w:rsid w:val="00E00086"/>
    <w:rsid w:val="00E02B28"/>
    <w:rsid w:val="00E02CB6"/>
    <w:rsid w:val="00E06018"/>
    <w:rsid w:val="00E157EF"/>
    <w:rsid w:val="00E168B6"/>
    <w:rsid w:val="00E20C91"/>
    <w:rsid w:val="00E2283F"/>
    <w:rsid w:val="00E22BA7"/>
    <w:rsid w:val="00E24DBA"/>
    <w:rsid w:val="00E25705"/>
    <w:rsid w:val="00E35B9F"/>
    <w:rsid w:val="00E37573"/>
    <w:rsid w:val="00E42A2B"/>
    <w:rsid w:val="00E479AB"/>
    <w:rsid w:val="00E550FC"/>
    <w:rsid w:val="00E63139"/>
    <w:rsid w:val="00E6751C"/>
    <w:rsid w:val="00E81E7F"/>
    <w:rsid w:val="00E82F2A"/>
    <w:rsid w:val="00E8520B"/>
    <w:rsid w:val="00E853F9"/>
    <w:rsid w:val="00E90A2A"/>
    <w:rsid w:val="00E90C98"/>
    <w:rsid w:val="00EA187E"/>
    <w:rsid w:val="00EA2680"/>
    <w:rsid w:val="00EB0D71"/>
    <w:rsid w:val="00EB38B8"/>
    <w:rsid w:val="00EB616F"/>
    <w:rsid w:val="00EB6F27"/>
    <w:rsid w:val="00EC0651"/>
    <w:rsid w:val="00EC521E"/>
    <w:rsid w:val="00EE2AA3"/>
    <w:rsid w:val="00EE5473"/>
    <w:rsid w:val="00EE682A"/>
    <w:rsid w:val="00EF0912"/>
    <w:rsid w:val="00EF1C5C"/>
    <w:rsid w:val="00F05991"/>
    <w:rsid w:val="00F07847"/>
    <w:rsid w:val="00F078FB"/>
    <w:rsid w:val="00F1413C"/>
    <w:rsid w:val="00F17BA9"/>
    <w:rsid w:val="00F22E4E"/>
    <w:rsid w:val="00F26469"/>
    <w:rsid w:val="00F32E91"/>
    <w:rsid w:val="00F33377"/>
    <w:rsid w:val="00F46F59"/>
    <w:rsid w:val="00F514A3"/>
    <w:rsid w:val="00F5195C"/>
    <w:rsid w:val="00F54D16"/>
    <w:rsid w:val="00F60C42"/>
    <w:rsid w:val="00F622FC"/>
    <w:rsid w:val="00F649A7"/>
    <w:rsid w:val="00F72A72"/>
    <w:rsid w:val="00F74BDF"/>
    <w:rsid w:val="00F819B3"/>
    <w:rsid w:val="00F86186"/>
    <w:rsid w:val="00FB0296"/>
    <w:rsid w:val="00FB17D4"/>
    <w:rsid w:val="00FC58F2"/>
    <w:rsid w:val="00FD112C"/>
    <w:rsid w:val="00FD5910"/>
    <w:rsid w:val="00FD671C"/>
    <w:rsid w:val="00FD75AC"/>
    <w:rsid w:val="00FE487F"/>
    <w:rsid w:val="00FF0B3D"/>
    <w:rsid w:val="00FF2BEB"/>
    <w:rsid w:val="00FF7697"/>
    <w:rsid w:val="00FF7F84"/>
    <w:rsid w:val="00FF7F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39ED8"/>
  <w15:docId w15:val="{03BAB5A6-A29B-461E-B411-4D9816CB8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31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697082"/>
    <w:pPr>
      <w:keepNext/>
      <w:keepLines/>
      <w:spacing w:before="480"/>
      <w:outlineLvl w:val="0"/>
    </w:pPr>
    <w:rPr>
      <w:rFonts w:ascii="Century Gothic" w:eastAsiaTheme="majorEastAsia" w:hAnsi="Century Gothic" w:cstheme="majorBidi"/>
      <w:b/>
      <w:bCs/>
      <w:sz w:val="28"/>
      <w:szCs w:val="28"/>
    </w:rPr>
  </w:style>
  <w:style w:type="paragraph" w:styleId="Ttulo2">
    <w:name w:val="heading 2"/>
    <w:next w:val="Normal"/>
    <w:link w:val="Ttulo2Car"/>
    <w:uiPriority w:val="9"/>
    <w:unhideWhenUsed/>
    <w:qFormat/>
    <w:rsid w:val="00A7294D"/>
    <w:pPr>
      <w:keepNext/>
      <w:keepLines/>
      <w:numPr>
        <w:ilvl w:val="1"/>
        <w:numId w:val="2"/>
      </w:numPr>
      <w:spacing w:after="5" w:line="249" w:lineRule="auto"/>
      <w:ind w:left="4330"/>
      <w:jc w:val="both"/>
      <w:outlineLvl w:val="1"/>
    </w:pPr>
    <w:rPr>
      <w:rFonts w:ascii="Century Gothic" w:eastAsia="Arial" w:hAnsi="Century Gothic" w:cs="Arial"/>
      <w:b/>
      <w:color w:val="000000"/>
      <w:sz w:val="24"/>
      <w:lang w:eastAsia="es-BO"/>
    </w:rPr>
  </w:style>
  <w:style w:type="paragraph" w:styleId="Ttulo3">
    <w:name w:val="heading 3"/>
    <w:basedOn w:val="Normal"/>
    <w:next w:val="Normal"/>
    <w:link w:val="Ttulo3Car"/>
    <w:uiPriority w:val="9"/>
    <w:unhideWhenUsed/>
    <w:qFormat/>
    <w:rsid w:val="00EC0651"/>
    <w:pPr>
      <w:keepNext/>
      <w:keepLines/>
      <w:numPr>
        <w:ilvl w:val="2"/>
        <w:numId w:val="2"/>
      </w:numPr>
      <w:spacing w:before="200"/>
      <w:ind w:left="709"/>
      <w:outlineLvl w:val="2"/>
    </w:pPr>
    <w:rPr>
      <w:rFonts w:ascii="Century Gothic" w:eastAsiaTheme="majorEastAsia" w:hAnsi="Century Gothic" w:cstheme="majorBidi"/>
      <w:b/>
      <w:bCs/>
    </w:rPr>
  </w:style>
  <w:style w:type="paragraph" w:styleId="Ttulo4">
    <w:name w:val="heading 4"/>
    <w:basedOn w:val="Normal"/>
    <w:next w:val="Normal"/>
    <w:link w:val="Ttulo4Car"/>
    <w:uiPriority w:val="9"/>
    <w:unhideWhenUsed/>
    <w:qFormat/>
    <w:rsid w:val="00EC0651"/>
    <w:pPr>
      <w:keepNext/>
      <w:keepLines/>
      <w:numPr>
        <w:ilvl w:val="3"/>
        <w:numId w:val="2"/>
      </w:numPr>
      <w:spacing w:before="200"/>
      <w:ind w:left="1560"/>
      <w:outlineLvl w:val="3"/>
    </w:pPr>
    <w:rPr>
      <w:rFonts w:ascii="Century Gothic" w:eastAsiaTheme="majorEastAsia" w:hAnsi="Century Gothic" w:cstheme="majorBidi"/>
      <w:b/>
      <w:bCs/>
      <w:iCs/>
    </w:rPr>
  </w:style>
  <w:style w:type="paragraph" w:styleId="Ttulo5">
    <w:name w:val="heading 5"/>
    <w:basedOn w:val="Normal"/>
    <w:next w:val="Normal"/>
    <w:link w:val="Ttulo5Car"/>
    <w:uiPriority w:val="9"/>
    <w:unhideWhenUsed/>
    <w:qFormat/>
    <w:rsid w:val="00EC0651"/>
    <w:pPr>
      <w:keepNext/>
      <w:keepLines/>
      <w:numPr>
        <w:ilvl w:val="4"/>
        <w:numId w:val="2"/>
      </w:numPr>
      <w:spacing w:before="200"/>
      <w:ind w:left="1560"/>
      <w:outlineLvl w:val="4"/>
    </w:pPr>
    <w:rPr>
      <w:rFonts w:ascii="Century Gothic" w:eastAsiaTheme="majorEastAsia" w:hAnsi="Century Gothic"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B631D"/>
    <w:pPr>
      <w:widowControl w:val="0"/>
      <w:tabs>
        <w:tab w:val="center" w:pos="4252"/>
        <w:tab w:val="right" w:pos="8504"/>
      </w:tabs>
      <w:autoSpaceDE w:val="0"/>
      <w:autoSpaceDN w:val="0"/>
      <w:adjustRightInd w:val="0"/>
    </w:pPr>
    <w:rPr>
      <w:sz w:val="20"/>
      <w:szCs w:val="20"/>
    </w:rPr>
  </w:style>
  <w:style w:type="character" w:customStyle="1" w:styleId="EncabezadoCar">
    <w:name w:val="Encabezado Car"/>
    <w:basedOn w:val="Fuentedeprrafopredeter"/>
    <w:link w:val="Encabezado"/>
    <w:uiPriority w:val="99"/>
    <w:rsid w:val="000B631D"/>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0B631D"/>
  </w:style>
  <w:style w:type="paragraph" w:styleId="Piedepgina">
    <w:name w:val="footer"/>
    <w:basedOn w:val="Normal"/>
    <w:link w:val="PiedepginaCar"/>
    <w:uiPriority w:val="99"/>
    <w:rsid w:val="000B631D"/>
    <w:pPr>
      <w:widowControl w:val="0"/>
      <w:tabs>
        <w:tab w:val="center" w:pos="4252"/>
        <w:tab w:val="right" w:pos="8504"/>
      </w:tabs>
      <w:autoSpaceDE w:val="0"/>
      <w:autoSpaceDN w:val="0"/>
      <w:adjustRightInd w:val="0"/>
    </w:pPr>
    <w:rPr>
      <w:sz w:val="20"/>
      <w:szCs w:val="20"/>
    </w:rPr>
  </w:style>
  <w:style w:type="character" w:customStyle="1" w:styleId="PiedepginaCar">
    <w:name w:val="Pie de página Car"/>
    <w:basedOn w:val="Fuentedeprrafopredeter"/>
    <w:link w:val="Piedepgina"/>
    <w:uiPriority w:val="99"/>
    <w:rsid w:val="000B631D"/>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9D083B"/>
    <w:pPr>
      <w:ind w:left="720"/>
      <w:contextualSpacing/>
    </w:pPr>
  </w:style>
  <w:style w:type="paragraph" w:styleId="Textodeglobo">
    <w:name w:val="Balloon Text"/>
    <w:basedOn w:val="Normal"/>
    <w:link w:val="TextodegloboCar"/>
    <w:uiPriority w:val="99"/>
    <w:semiHidden/>
    <w:unhideWhenUsed/>
    <w:rsid w:val="00CA679E"/>
    <w:rPr>
      <w:rFonts w:ascii="Tahoma" w:hAnsi="Tahoma" w:cs="Tahoma"/>
      <w:sz w:val="16"/>
      <w:szCs w:val="16"/>
    </w:rPr>
  </w:style>
  <w:style w:type="character" w:customStyle="1" w:styleId="TextodegloboCar">
    <w:name w:val="Texto de globo Car"/>
    <w:basedOn w:val="Fuentedeprrafopredeter"/>
    <w:link w:val="Textodeglobo"/>
    <w:uiPriority w:val="99"/>
    <w:semiHidden/>
    <w:rsid w:val="00CA679E"/>
    <w:rPr>
      <w:rFonts w:ascii="Tahoma" w:eastAsia="Times New Roman" w:hAnsi="Tahoma" w:cs="Tahoma"/>
      <w:sz w:val="16"/>
      <w:szCs w:val="16"/>
      <w:lang w:val="es-ES" w:eastAsia="es-ES"/>
    </w:rPr>
  </w:style>
  <w:style w:type="table" w:styleId="Tablaconcuadrcula">
    <w:name w:val="Table Grid"/>
    <w:basedOn w:val="Tablanormal"/>
    <w:uiPriority w:val="39"/>
    <w:rsid w:val="00C17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78677E"/>
    <w:pPr>
      <w:spacing w:after="120"/>
    </w:pPr>
    <w:rPr>
      <w:sz w:val="20"/>
      <w:szCs w:val="20"/>
    </w:rPr>
  </w:style>
  <w:style w:type="character" w:customStyle="1" w:styleId="TextoindependienteCar">
    <w:name w:val="Texto independiente Car"/>
    <w:basedOn w:val="Fuentedeprrafopredeter"/>
    <w:link w:val="Textoindependiente"/>
    <w:uiPriority w:val="99"/>
    <w:rsid w:val="0078677E"/>
    <w:rPr>
      <w:rFonts w:ascii="Times New Roman" w:eastAsia="Times New Roman" w:hAnsi="Times New Roman" w:cs="Times New Roman"/>
      <w:sz w:val="20"/>
      <w:szCs w:val="20"/>
      <w:lang w:val="es-ES" w:eastAsia="es-ES"/>
    </w:rPr>
  </w:style>
  <w:style w:type="character" w:styleId="Hipervnculo">
    <w:name w:val="Hyperlink"/>
    <w:uiPriority w:val="99"/>
    <w:unhideWhenUsed/>
    <w:rsid w:val="0078677E"/>
    <w:rPr>
      <w:color w:val="0000FF"/>
      <w:u w:val="single"/>
    </w:rPr>
  </w:style>
  <w:style w:type="character" w:customStyle="1" w:styleId="Ttulo2Car">
    <w:name w:val="Título 2 Car"/>
    <w:basedOn w:val="Fuentedeprrafopredeter"/>
    <w:link w:val="Ttulo2"/>
    <w:uiPriority w:val="9"/>
    <w:rsid w:val="00A7294D"/>
    <w:rPr>
      <w:rFonts w:ascii="Century Gothic" w:eastAsia="Arial" w:hAnsi="Century Gothic" w:cs="Arial"/>
      <w:b/>
      <w:color w:val="000000"/>
      <w:sz w:val="24"/>
      <w:lang w:eastAsia="es-BO"/>
    </w:rPr>
  </w:style>
  <w:style w:type="character" w:customStyle="1" w:styleId="Ttulo3Car">
    <w:name w:val="Título 3 Car"/>
    <w:basedOn w:val="Fuentedeprrafopredeter"/>
    <w:link w:val="Ttulo3"/>
    <w:uiPriority w:val="9"/>
    <w:rsid w:val="00EC0651"/>
    <w:rPr>
      <w:rFonts w:ascii="Century Gothic" w:eastAsiaTheme="majorEastAsia" w:hAnsi="Century Gothic" w:cstheme="majorBidi"/>
      <w:b/>
      <w:bCs/>
      <w:sz w:val="24"/>
      <w:szCs w:val="24"/>
      <w:lang w:val="es-ES" w:eastAsia="es-ES"/>
    </w:rPr>
  </w:style>
  <w:style w:type="paragraph" w:styleId="Sinespaciado">
    <w:name w:val="No Spacing"/>
    <w:link w:val="SinespaciadoCar"/>
    <w:uiPriority w:val="1"/>
    <w:qFormat/>
    <w:rsid w:val="00E2283F"/>
    <w:pPr>
      <w:spacing w:after="0"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475FF6"/>
    <w:pPr>
      <w:spacing w:after="120" w:line="480" w:lineRule="auto"/>
    </w:pPr>
  </w:style>
  <w:style w:type="character" w:customStyle="1" w:styleId="Textoindependiente2Car">
    <w:name w:val="Texto independiente 2 Car"/>
    <w:basedOn w:val="Fuentedeprrafopredeter"/>
    <w:link w:val="Textoindependiente2"/>
    <w:uiPriority w:val="99"/>
    <w:semiHidden/>
    <w:rsid w:val="00475FF6"/>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517254"/>
    <w:pPr>
      <w:spacing w:after="120"/>
      <w:ind w:left="283"/>
    </w:pPr>
    <w:rPr>
      <w:sz w:val="20"/>
      <w:szCs w:val="20"/>
    </w:rPr>
  </w:style>
  <w:style w:type="character" w:customStyle="1" w:styleId="SangradetextonormalCar">
    <w:name w:val="Sangría de texto normal Car"/>
    <w:basedOn w:val="Fuentedeprrafopredeter"/>
    <w:link w:val="Sangradetextonormal"/>
    <w:rsid w:val="00517254"/>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697082"/>
    <w:rPr>
      <w:rFonts w:ascii="Century Gothic" w:eastAsiaTheme="majorEastAsia" w:hAnsi="Century Gothic" w:cstheme="majorBidi"/>
      <w:b/>
      <w:bCs/>
      <w:sz w:val="28"/>
      <w:szCs w:val="28"/>
      <w:lang w:val="es-ES" w:eastAsia="es-ES"/>
    </w:rPr>
  </w:style>
  <w:style w:type="character" w:customStyle="1" w:styleId="Ttulo4Car">
    <w:name w:val="Título 4 Car"/>
    <w:basedOn w:val="Fuentedeprrafopredeter"/>
    <w:link w:val="Ttulo4"/>
    <w:uiPriority w:val="9"/>
    <w:rsid w:val="00EC0651"/>
    <w:rPr>
      <w:rFonts w:ascii="Century Gothic" w:eastAsiaTheme="majorEastAsia" w:hAnsi="Century Gothic" w:cstheme="majorBidi"/>
      <w:b/>
      <w:bCs/>
      <w:iCs/>
      <w:sz w:val="24"/>
      <w:szCs w:val="24"/>
      <w:lang w:val="es-ES" w:eastAsia="es-ES"/>
    </w:rPr>
  </w:style>
  <w:style w:type="character" w:customStyle="1" w:styleId="Ttulo5Car">
    <w:name w:val="Título 5 Car"/>
    <w:basedOn w:val="Fuentedeprrafopredeter"/>
    <w:link w:val="Ttulo5"/>
    <w:uiPriority w:val="9"/>
    <w:rsid w:val="00EC0651"/>
    <w:rPr>
      <w:rFonts w:ascii="Century Gothic" w:eastAsiaTheme="majorEastAsia" w:hAnsi="Century Gothic" w:cstheme="majorBidi"/>
      <w:b/>
      <w:sz w:val="24"/>
      <w:szCs w:val="24"/>
      <w:lang w:val="es-ES" w:eastAsia="es-ES"/>
    </w:rPr>
  </w:style>
  <w:style w:type="paragraph" w:styleId="TDC1">
    <w:name w:val="toc 1"/>
    <w:basedOn w:val="Normal"/>
    <w:next w:val="Normal"/>
    <w:autoRedefine/>
    <w:uiPriority w:val="39"/>
    <w:unhideWhenUsed/>
    <w:rsid w:val="00EC0651"/>
    <w:pPr>
      <w:spacing w:after="100"/>
    </w:pPr>
  </w:style>
  <w:style w:type="paragraph" w:styleId="TDC2">
    <w:name w:val="toc 2"/>
    <w:basedOn w:val="Normal"/>
    <w:next w:val="Normal"/>
    <w:autoRedefine/>
    <w:uiPriority w:val="39"/>
    <w:unhideWhenUsed/>
    <w:rsid w:val="00EC0651"/>
    <w:pPr>
      <w:spacing w:after="100"/>
      <w:ind w:left="240"/>
    </w:pPr>
  </w:style>
  <w:style w:type="paragraph" w:styleId="TDC3">
    <w:name w:val="toc 3"/>
    <w:basedOn w:val="Normal"/>
    <w:next w:val="Normal"/>
    <w:autoRedefine/>
    <w:uiPriority w:val="39"/>
    <w:unhideWhenUsed/>
    <w:rsid w:val="00EC0651"/>
    <w:pPr>
      <w:spacing w:after="100"/>
      <w:ind w:left="480"/>
    </w:pPr>
  </w:style>
  <w:style w:type="paragraph" w:styleId="TDC4">
    <w:name w:val="toc 4"/>
    <w:basedOn w:val="Normal"/>
    <w:next w:val="Normal"/>
    <w:autoRedefine/>
    <w:uiPriority w:val="39"/>
    <w:unhideWhenUsed/>
    <w:rsid w:val="00EC0651"/>
    <w:pPr>
      <w:spacing w:after="100"/>
      <w:ind w:left="720"/>
    </w:pPr>
  </w:style>
  <w:style w:type="paragraph" w:styleId="TDC5">
    <w:name w:val="toc 5"/>
    <w:basedOn w:val="Normal"/>
    <w:next w:val="Normal"/>
    <w:autoRedefine/>
    <w:uiPriority w:val="39"/>
    <w:unhideWhenUsed/>
    <w:rsid w:val="00EC0651"/>
    <w:pPr>
      <w:spacing w:after="100"/>
      <w:ind w:left="960"/>
    </w:pPr>
  </w:style>
  <w:style w:type="character" w:customStyle="1" w:styleId="SinespaciadoCar">
    <w:name w:val="Sin espaciado Car"/>
    <w:basedOn w:val="Fuentedeprrafopredeter"/>
    <w:link w:val="Sinespaciado"/>
    <w:uiPriority w:val="1"/>
    <w:rsid w:val="00C979BE"/>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A6D32"/>
    <w:pPr>
      <w:spacing w:before="240" w:line="259" w:lineRule="auto"/>
      <w:outlineLvl w:val="9"/>
    </w:pPr>
    <w:rPr>
      <w:rFonts w:asciiTheme="majorHAnsi" w:hAnsiTheme="majorHAnsi"/>
      <w:b w:val="0"/>
      <w:bCs w:val="0"/>
      <w:color w:val="365F91" w:themeColor="accent1" w:themeShade="BF"/>
      <w:sz w:val="32"/>
      <w:szCs w:val="32"/>
      <w:lang w:val="es-BO" w:eastAsia="es-BO"/>
    </w:rPr>
  </w:style>
  <w:style w:type="paragraph" w:styleId="Subttulo">
    <w:name w:val="Subtitle"/>
    <w:basedOn w:val="Normal"/>
    <w:next w:val="Normal"/>
    <w:link w:val="SubttuloCar"/>
    <w:uiPriority w:val="11"/>
    <w:qFormat/>
    <w:rsid w:val="002A6D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A6D32"/>
    <w:rPr>
      <w:rFonts w:eastAsiaTheme="minorEastAsia"/>
      <w:color w:val="5A5A5A" w:themeColor="text1" w:themeTint="A5"/>
      <w:spacing w:val="15"/>
      <w:lang w:val="es-ES" w:eastAsia="es-ES"/>
    </w:rPr>
  </w:style>
  <w:style w:type="character" w:styleId="Hipervnculovisitado">
    <w:name w:val="FollowedHyperlink"/>
    <w:basedOn w:val="Fuentedeprrafopredeter"/>
    <w:uiPriority w:val="99"/>
    <w:semiHidden/>
    <w:unhideWhenUsed/>
    <w:rsid w:val="008F498F"/>
    <w:rPr>
      <w:color w:val="954F72"/>
      <w:u w:val="single"/>
    </w:rPr>
  </w:style>
  <w:style w:type="paragraph" w:customStyle="1" w:styleId="msonormal0">
    <w:name w:val="msonormal"/>
    <w:basedOn w:val="Normal"/>
    <w:rsid w:val="008F498F"/>
    <w:pPr>
      <w:spacing w:before="100" w:beforeAutospacing="1" w:after="100" w:afterAutospacing="1"/>
    </w:pPr>
    <w:rPr>
      <w:lang w:val="es-BO" w:eastAsia="es-BO"/>
    </w:rPr>
  </w:style>
  <w:style w:type="paragraph" w:customStyle="1" w:styleId="xl64">
    <w:name w:val="xl64"/>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BO" w:eastAsia="es-BO"/>
    </w:rPr>
  </w:style>
  <w:style w:type="paragraph" w:customStyle="1" w:styleId="xl65">
    <w:name w:val="xl65"/>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66">
    <w:name w:val="xl66"/>
    <w:basedOn w:val="Normal"/>
    <w:rsid w:val="008F498F"/>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68">
    <w:name w:val="xl68"/>
    <w:basedOn w:val="Normal"/>
    <w:rsid w:val="008F498F"/>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jc w:val="center"/>
      <w:textAlignment w:val="center"/>
    </w:pPr>
    <w:rPr>
      <w:rFonts w:ascii="Century Gothic" w:hAnsi="Century Gothic"/>
      <w:b/>
      <w:bCs/>
      <w:color w:val="000000"/>
      <w:sz w:val="16"/>
      <w:szCs w:val="16"/>
      <w:lang w:val="es-BO" w:eastAsia="es-BO"/>
    </w:rPr>
  </w:style>
  <w:style w:type="paragraph" w:customStyle="1" w:styleId="xl69">
    <w:name w:val="xl69"/>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BO" w:eastAsia="es-BO"/>
    </w:rPr>
  </w:style>
  <w:style w:type="paragraph" w:customStyle="1" w:styleId="xl70">
    <w:name w:val="xl70"/>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71">
    <w:name w:val="xl71"/>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72">
    <w:name w:val="xl72"/>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lang w:val="es-BO" w:eastAsia="es-BO"/>
    </w:rPr>
  </w:style>
  <w:style w:type="paragraph" w:customStyle="1" w:styleId="xl73">
    <w:name w:val="xl73"/>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BO" w:eastAsia="es-BO"/>
    </w:rPr>
  </w:style>
  <w:style w:type="paragraph" w:customStyle="1" w:styleId="xl74">
    <w:name w:val="xl74"/>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75">
    <w:name w:val="xl75"/>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76">
    <w:name w:val="xl76"/>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BO" w:eastAsia="es-BO"/>
    </w:rPr>
  </w:style>
  <w:style w:type="paragraph" w:customStyle="1" w:styleId="xl77">
    <w:name w:val="xl77"/>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BO" w:eastAsia="es-BO"/>
    </w:rPr>
  </w:style>
  <w:style w:type="paragraph" w:customStyle="1" w:styleId="xl78">
    <w:name w:val="xl78"/>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BO" w:eastAsia="es-BO"/>
    </w:rPr>
  </w:style>
  <w:style w:type="paragraph" w:customStyle="1" w:styleId="xl79">
    <w:name w:val="xl79"/>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80">
    <w:name w:val="xl80"/>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lang w:val="es-BO" w:eastAsia="es-BO"/>
    </w:rPr>
  </w:style>
  <w:style w:type="paragraph" w:customStyle="1" w:styleId="xl81">
    <w:name w:val="xl81"/>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lang w:val="es-BO" w:eastAsia="es-BO"/>
    </w:rPr>
  </w:style>
  <w:style w:type="paragraph" w:customStyle="1" w:styleId="xl82">
    <w:name w:val="xl82"/>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s-BO" w:eastAsia="es-BO"/>
    </w:rPr>
  </w:style>
  <w:style w:type="paragraph" w:customStyle="1" w:styleId="xl83">
    <w:name w:val="xl83"/>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84">
    <w:name w:val="xl84"/>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lang w:val="es-BO" w:eastAsia="es-BO"/>
    </w:rPr>
  </w:style>
  <w:style w:type="paragraph" w:customStyle="1" w:styleId="xl85">
    <w:name w:val="xl85"/>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s-BO" w:eastAsia="es-BO"/>
    </w:rPr>
  </w:style>
  <w:style w:type="paragraph" w:customStyle="1" w:styleId="xl86">
    <w:name w:val="xl86"/>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val="es-BO" w:eastAsia="es-BO"/>
    </w:rPr>
  </w:style>
  <w:style w:type="paragraph" w:customStyle="1" w:styleId="xl87">
    <w:name w:val="xl87"/>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88">
    <w:name w:val="xl88"/>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89">
    <w:name w:val="xl89"/>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lang w:val="es-BO" w:eastAsia="es-BO"/>
    </w:rPr>
  </w:style>
  <w:style w:type="paragraph" w:customStyle="1" w:styleId="xl90">
    <w:name w:val="xl90"/>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s-BO" w:eastAsia="es-BO"/>
    </w:rPr>
  </w:style>
  <w:style w:type="paragraph" w:customStyle="1" w:styleId="xl91">
    <w:name w:val="xl91"/>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s-BO" w:eastAsia="es-BO"/>
    </w:rPr>
  </w:style>
  <w:style w:type="paragraph" w:customStyle="1" w:styleId="xl92">
    <w:name w:val="xl92"/>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entury Gothic" w:hAnsi="Century Gothic"/>
      <w:color w:val="000000"/>
      <w:sz w:val="16"/>
      <w:szCs w:val="16"/>
      <w:lang w:val="es-BO" w:eastAsia="es-BO"/>
    </w:rPr>
  </w:style>
  <w:style w:type="paragraph" w:customStyle="1" w:styleId="xl93">
    <w:name w:val="xl93"/>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94">
    <w:name w:val="xl94"/>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entury Gothic" w:hAnsi="Century Gothic"/>
      <w:color w:val="000000"/>
      <w:sz w:val="16"/>
      <w:szCs w:val="16"/>
      <w:lang w:val="es-BO" w:eastAsia="es-BO"/>
    </w:rPr>
  </w:style>
  <w:style w:type="paragraph" w:customStyle="1" w:styleId="xl95">
    <w:name w:val="xl95"/>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BO" w:eastAsia="es-BO"/>
    </w:rPr>
  </w:style>
  <w:style w:type="paragraph" w:customStyle="1" w:styleId="xl96">
    <w:name w:val="xl96"/>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s-BO" w:eastAsia="es-BO"/>
    </w:rPr>
  </w:style>
  <w:style w:type="paragraph" w:customStyle="1" w:styleId="xl97">
    <w:name w:val="xl97"/>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lang w:val="es-BO" w:eastAsia="es-BO"/>
    </w:rPr>
  </w:style>
  <w:style w:type="paragraph" w:customStyle="1" w:styleId="xl98">
    <w:name w:val="xl98"/>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99">
    <w:name w:val="xl99"/>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BO" w:eastAsia="es-BO"/>
    </w:rPr>
  </w:style>
  <w:style w:type="paragraph" w:customStyle="1" w:styleId="xl100">
    <w:name w:val="xl100"/>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01">
    <w:name w:val="xl101"/>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02">
    <w:name w:val="xl102"/>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103">
    <w:name w:val="xl103"/>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104">
    <w:name w:val="xl104"/>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105">
    <w:name w:val="xl105"/>
    <w:basedOn w:val="Normal"/>
    <w:rsid w:val="008F498F"/>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106">
    <w:name w:val="xl106"/>
    <w:basedOn w:val="Normal"/>
    <w:rsid w:val="008F498F"/>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107">
    <w:name w:val="xl107"/>
    <w:basedOn w:val="Normal"/>
    <w:rsid w:val="008F498F"/>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108">
    <w:name w:val="xl108"/>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lang w:val="es-BO" w:eastAsia="es-BO"/>
    </w:rPr>
  </w:style>
  <w:style w:type="paragraph" w:customStyle="1" w:styleId="xl109">
    <w:name w:val="xl109"/>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110">
    <w:name w:val="xl110"/>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s-BO" w:eastAsia="es-BO"/>
    </w:rPr>
  </w:style>
  <w:style w:type="paragraph" w:customStyle="1" w:styleId="xl111">
    <w:name w:val="xl111"/>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BO" w:eastAsia="es-BO"/>
    </w:rPr>
  </w:style>
  <w:style w:type="paragraph" w:customStyle="1" w:styleId="xl112">
    <w:name w:val="xl112"/>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BO" w:eastAsia="es-BO"/>
    </w:rPr>
  </w:style>
  <w:style w:type="paragraph" w:customStyle="1" w:styleId="xl113">
    <w:name w:val="xl113"/>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lang w:val="es-BO" w:eastAsia="es-BO"/>
    </w:rPr>
  </w:style>
  <w:style w:type="paragraph" w:customStyle="1" w:styleId="xl114">
    <w:name w:val="xl114"/>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lang w:val="es-BO" w:eastAsia="es-BO"/>
    </w:rPr>
  </w:style>
  <w:style w:type="paragraph" w:customStyle="1" w:styleId="xl115">
    <w:name w:val="xl115"/>
    <w:basedOn w:val="Normal"/>
    <w:rsid w:val="008F49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18"/>
      <w:szCs w:val="18"/>
      <w:lang w:val="es-BO" w:eastAsia="es-BO"/>
    </w:rPr>
  </w:style>
  <w:style w:type="paragraph" w:customStyle="1" w:styleId="xl116">
    <w:name w:val="xl116"/>
    <w:basedOn w:val="Normal"/>
    <w:rsid w:val="008F498F"/>
    <w:pPr>
      <w:pBdr>
        <w:top w:val="single" w:sz="4" w:space="0" w:color="auto"/>
        <w:left w:val="single" w:sz="4" w:space="0" w:color="auto"/>
        <w:bottom w:val="single" w:sz="4" w:space="0" w:color="auto"/>
        <w:right w:val="single" w:sz="4" w:space="0" w:color="auto"/>
      </w:pBdr>
      <w:spacing w:before="100" w:beforeAutospacing="1" w:after="100" w:afterAutospacing="1"/>
    </w:pPr>
    <w:rPr>
      <w:lang w:val="es-BO" w:eastAsia="es-BO"/>
    </w:rPr>
  </w:style>
  <w:style w:type="paragraph" w:customStyle="1" w:styleId="xl117">
    <w:name w:val="xl117"/>
    <w:basedOn w:val="Normal"/>
    <w:rsid w:val="008F498F"/>
    <w:pPr>
      <w:spacing w:before="100" w:beforeAutospacing="1" w:after="100" w:afterAutospacing="1"/>
      <w:jc w:val="right"/>
    </w:pPr>
    <w:rPr>
      <w:lang w:val="es-BO" w:eastAsia="es-BO"/>
    </w:rPr>
  </w:style>
  <w:style w:type="paragraph" w:customStyle="1" w:styleId="xl118">
    <w:name w:val="xl118"/>
    <w:basedOn w:val="Normal"/>
    <w:rsid w:val="008F49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s-BO" w:eastAsia="es-BO"/>
    </w:rPr>
  </w:style>
  <w:style w:type="paragraph" w:customStyle="1" w:styleId="xl119">
    <w:name w:val="xl119"/>
    <w:basedOn w:val="Normal"/>
    <w:rsid w:val="008F49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120">
    <w:name w:val="xl120"/>
    <w:basedOn w:val="Normal"/>
    <w:rsid w:val="008F498F"/>
    <w:pPr>
      <w:shd w:val="clear" w:color="000000" w:fill="FFFFFF"/>
      <w:spacing w:before="100" w:beforeAutospacing="1" w:after="100" w:afterAutospacing="1"/>
    </w:pPr>
    <w:rPr>
      <w:b/>
      <w:bCs/>
      <w:lang w:val="es-BO" w:eastAsia="es-BO"/>
    </w:rPr>
  </w:style>
  <w:style w:type="paragraph" w:customStyle="1" w:styleId="xl121">
    <w:name w:val="xl121"/>
    <w:basedOn w:val="Normal"/>
    <w:rsid w:val="008F498F"/>
    <w:pPr>
      <w:spacing w:before="100" w:beforeAutospacing="1" w:after="100" w:afterAutospacing="1"/>
    </w:pPr>
    <w:rPr>
      <w:b/>
      <w:bCs/>
      <w:lang w:val="es-BO" w:eastAsia="es-BO"/>
    </w:rPr>
  </w:style>
  <w:style w:type="table" w:styleId="Tabladecuadrcula4-nfasis3">
    <w:name w:val="Grid Table 4 Accent 3"/>
    <w:basedOn w:val="Tablanormal"/>
    <w:uiPriority w:val="49"/>
    <w:rsid w:val="00FD591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semiHidden/>
    <w:unhideWhenUsed/>
    <w:rsid w:val="00EA2680"/>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2615">
      <w:bodyDiv w:val="1"/>
      <w:marLeft w:val="0"/>
      <w:marRight w:val="0"/>
      <w:marTop w:val="0"/>
      <w:marBottom w:val="0"/>
      <w:divBdr>
        <w:top w:val="none" w:sz="0" w:space="0" w:color="auto"/>
        <w:left w:val="none" w:sz="0" w:space="0" w:color="auto"/>
        <w:bottom w:val="none" w:sz="0" w:space="0" w:color="auto"/>
        <w:right w:val="none" w:sz="0" w:space="0" w:color="auto"/>
      </w:divBdr>
    </w:div>
    <w:div w:id="118964437">
      <w:bodyDiv w:val="1"/>
      <w:marLeft w:val="0"/>
      <w:marRight w:val="0"/>
      <w:marTop w:val="0"/>
      <w:marBottom w:val="0"/>
      <w:divBdr>
        <w:top w:val="none" w:sz="0" w:space="0" w:color="auto"/>
        <w:left w:val="none" w:sz="0" w:space="0" w:color="auto"/>
        <w:bottom w:val="none" w:sz="0" w:space="0" w:color="auto"/>
        <w:right w:val="none" w:sz="0" w:space="0" w:color="auto"/>
      </w:divBdr>
    </w:div>
    <w:div w:id="166599213">
      <w:bodyDiv w:val="1"/>
      <w:marLeft w:val="0"/>
      <w:marRight w:val="0"/>
      <w:marTop w:val="0"/>
      <w:marBottom w:val="0"/>
      <w:divBdr>
        <w:top w:val="none" w:sz="0" w:space="0" w:color="auto"/>
        <w:left w:val="none" w:sz="0" w:space="0" w:color="auto"/>
        <w:bottom w:val="none" w:sz="0" w:space="0" w:color="auto"/>
        <w:right w:val="none" w:sz="0" w:space="0" w:color="auto"/>
      </w:divBdr>
    </w:div>
    <w:div w:id="173689376">
      <w:bodyDiv w:val="1"/>
      <w:marLeft w:val="0"/>
      <w:marRight w:val="0"/>
      <w:marTop w:val="0"/>
      <w:marBottom w:val="0"/>
      <w:divBdr>
        <w:top w:val="none" w:sz="0" w:space="0" w:color="auto"/>
        <w:left w:val="none" w:sz="0" w:space="0" w:color="auto"/>
        <w:bottom w:val="none" w:sz="0" w:space="0" w:color="auto"/>
        <w:right w:val="none" w:sz="0" w:space="0" w:color="auto"/>
      </w:divBdr>
    </w:div>
    <w:div w:id="221912794">
      <w:bodyDiv w:val="1"/>
      <w:marLeft w:val="0"/>
      <w:marRight w:val="0"/>
      <w:marTop w:val="0"/>
      <w:marBottom w:val="0"/>
      <w:divBdr>
        <w:top w:val="none" w:sz="0" w:space="0" w:color="auto"/>
        <w:left w:val="none" w:sz="0" w:space="0" w:color="auto"/>
        <w:bottom w:val="none" w:sz="0" w:space="0" w:color="auto"/>
        <w:right w:val="none" w:sz="0" w:space="0" w:color="auto"/>
      </w:divBdr>
    </w:div>
    <w:div w:id="222496113">
      <w:bodyDiv w:val="1"/>
      <w:marLeft w:val="0"/>
      <w:marRight w:val="0"/>
      <w:marTop w:val="0"/>
      <w:marBottom w:val="0"/>
      <w:divBdr>
        <w:top w:val="none" w:sz="0" w:space="0" w:color="auto"/>
        <w:left w:val="none" w:sz="0" w:space="0" w:color="auto"/>
        <w:bottom w:val="none" w:sz="0" w:space="0" w:color="auto"/>
        <w:right w:val="none" w:sz="0" w:space="0" w:color="auto"/>
      </w:divBdr>
    </w:div>
    <w:div w:id="233246963">
      <w:bodyDiv w:val="1"/>
      <w:marLeft w:val="0"/>
      <w:marRight w:val="0"/>
      <w:marTop w:val="0"/>
      <w:marBottom w:val="0"/>
      <w:divBdr>
        <w:top w:val="none" w:sz="0" w:space="0" w:color="auto"/>
        <w:left w:val="none" w:sz="0" w:space="0" w:color="auto"/>
        <w:bottom w:val="none" w:sz="0" w:space="0" w:color="auto"/>
        <w:right w:val="none" w:sz="0" w:space="0" w:color="auto"/>
      </w:divBdr>
    </w:div>
    <w:div w:id="251090170">
      <w:bodyDiv w:val="1"/>
      <w:marLeft w:val="0"/>
      <w:marRight w:val="0"/>
      <w:marTop w:val="0"/>
      <w:marBottom w:val="0"/>
      <w:divBdr>
        <w:top w:val="none" w:sz="0" w:space="0" w:color="auto"/>
        <w:left w:val="none" w:sz="0" w:space="0" w:color="auto"/>
        <w:bottom w:val="none" w:sz="0" w:space="0" w:color="auto"/>
        <w:right w:val="none" w:sz="0" w:space="0" w:color="auto"/>
      </w:divBdr>
    </w:div>
    <w:div w:id="264535933">
      <w:bodyDiv w:val="1"/>
      <w:marLeft w:val="0"/>
      <w:marRight w:val="0"/>
      <w:marTop w:val="0"/>
      <w:marBottom w:val="0"/>
      <w:divBdr>
        <w:top w:val="none" w:sz="0" w:space="0" w:color="auto"/>
        <w:left w:val="none" w:sz="0" w:space="0" w:color="auto"/>
        <w:bottom w:val="none" w:sz="0" w:space="0" w:color="auto"/>
        <w:right w:val="none" w:sz="0" w:space="0" w:color="auto"/>
      </w:divBdr>
    </w:div>
    <w:div w:id="294717980">
      <w:bodyDiv w:val="1"/>
      <w:marLeft w:val="0"/>
      <w:marRight w:val="0"/>
      <w:marTop w:val="0"/>
      <w:marBottom w:val="0"/>
      <w:divBdr>
        <w:top w:val="none" w:sz="0" w:space="0" w:color="auto"/>
        <w:left w:val="none" w:sz="0" w:space="0" w:color="auto"/>
        <w:bottom w:val="none" w:sz="0" w:space="0" w:color="auto"/>
        <w:right w:val="none" w:sz="0" w:space="0" w:color="auto"/>
      </w:divBdr>
    </w:div>
    <w:div w:id="314528703">
      <w:bodyDiv w:val="1"/>
      <w:marLeft w:val="0"/>
      <w:marRight w:val="0"/>
      <w:marTop w:val="0"/>
      <w:marBottom w:val="0"/>
      <w:divBdr>
        <w:top w:val="none" w:sz="0" w:space="0" w:color="auto"/>
        <w:left w:val="none" w:sz="0" w:space="0" w:color="auto"/>
        <w:bottom w:val="none" w:sz="0" w:space="0" w:color="auto"/>
        <w:right w:val="none" w:sz="0" w:space="0" w:color="auto"/>
      </w:divBdr>
    </w:div>
    <w:div w:id="327442542">
      <w:bodyDiv w:val="1"/>
      <w:marLeft w:val="0"/>
      <w:marRight w:val="0"/>
      <w:marTop w:val="0"/>
      <w:marBottom w:val="0"/>
      <w:divBdr>
        <w:top w:val="none" w:sz="0" w:space="0" w:color="auto"/>
        <w:left w:val="none" w:sz="0" w:space="0" w:color="auto"/>
        <w:bottom w:val="none" w:sz="0" w:space="0" w:color="auto"/>
        <w:right w:val="none" w:sz="0" w:space="0" w:color="auto"/>
      </w:divBdr>
    </w:div>
    <w:div w:id="382944138">
      <w:bodyDiv w:val="1"/>
      <w:marLeft w:val="0"/>
      <w:marRight w:val="0"/>
      <w:marTop w:val="0"/>
      <w:marBottom w:val="0"/>
      <w:divBdr>
        <w:top w:val="none" w:sz="0" w:space="0" w:color="auto"/>
        <w:left w:val="none" w:sz="0" w:space="0" w:color="auto"/>
        <w:bottom w:val="none" w:sz="0" w:space="0" w:color="auto"/>
        <w:right w:val="none" w:sz="0" w:space="0" w:color="auto"/>
      </w:divBdr>
    </w:div>
    <w:div w:id="383452275">
      <w:bodyDiv w:val="1"/>
      <w:marLeft w:val="0"/>
      <w:marRight w:val="0"/>
      <w:marTop w:val="0"/>
      <w:marBottom w:val="0"/>
      <w:divBdr>
        <w:top w:val="none" w:sz="0" w:space="0" w:color="auto"/>
        <w:left w:val="none" w:sz="0" w:space="0" w:color="auto"/>
        <w:bottom w:val="none" w:sz="0" w:space="0" w:color="auto"/>
        <w:right w:val="none" w:sz="0" w:space="0" w:color="auto"/>
      </w:divBdr>
    </w:div>
    <w:div w:id="448547438">
      <w:bodyDiv w:val="1"/>
      <w:marLeft w:val="0"/>
      <w:marRight w:val="0"/>
      <w:marTop w:val="0"/>
      <w:marBottom w:val="0"/>
      <w:divBdr>
        <w:top w:val="none" w:sz="0" w:space="0" w:color="auto"/>
        <w:left w:val="none" w:sz="0" w:space="0" w:color="auto"/>
        <w:bottom w:val="none" w:sz="0" w:space="0" w:color="auto"/>
        <w:right w:val="none" w:sz="0" w:space="0" w:color="auto"/>
      </w:divBdr>
    </w:div>
    <w:div w:id="494031829">
      <w:bodyDiv w:val="1"/>
      <w:marLeft w:val="0"/>
      <w:marRight w:val="0"/>
      <w:marTop w:val="0"/>
      <w:marBottom w:val="0"/>
      <w:divBdr>
        <w:top w:val="none" w:sz="0" w:space="0" w:color="auto"/>
        <w:left w:val="none" w:sz="0" w:space="0" w:color="auto"/>
        <w:bottom w:val="none" w:sz="0" w:space="0" w:color="auto"/>
        <w:right w:val="none" w:sz="0" w:space="0" w:color="auto"/>
      </w:divBdr>
    </w:div>
    <w:div w:id="514154850">
      <w:bodyDiv w:val="1"/>
      <w:marLeft w:val="0"/>
      <w:marRight w:val="0"/>
      <w:marTop w:val="0"/>
      <w:marBottom w:val="0"/>
      <w:divBdr>
        <w:top w:val="none" w:sz="0" w:space="0" w:color="auto"/>
        <w:left w:val="none" w:sz="0" w:space="0" w:color="auto"/>
        <w:bottom w:val="none" w:sz="0" w:space="0" w:color="auto"/>
        <w:right w:val="none" w:sz="0" w:space="0" w:color="auto"/>
      </w:divBdr>
    </w:div>
    <w:div w:id="526405064">
      <w:bodyDiv w:val="1"/>
      <w:marLeft w:val="0"/>
      <w:marRight w:val="0"/>
      <w:marTop w:val="0"/>
      <w:marBottom w:val="0"/>
      <w:divBdr>
        <w:top w:val="none" w:sz="0" w:space="0" w:color="auto"/>
        <w:left w:val="none" w:sz="0" w:space="0" w:color="auto"/>
        <w:bottom w:val="none" w:sz="0" w:space="0" w:color="auto"/>
        <w:right w:val="none" w:sz="0" w:space="0" w:color="auto"/>
      </w:divBdr>
    </w:div>
    <w:div w:id="531694492">
      <w:bodyDiv w:val="1"/>
      <w:marLeft w:val="0"/>
      <w:marRight w:val="0"/>
      <w:marTop w:val="0"/>
      <w:marBottom w:val="0"/>
      <w:divBdr>
        <w:top w:val="none" w:sz="0" w:space="0" w:color="auto"/>
        <w:left w:val="none" w:sz="0" w:space="0" w:color="auto"/>
        <w:bottom w:val="none" w:sz="0" w:space="0" w:color="auto"/>
        <w:right w:val="none" w:sz="0" w:space="0" w:color="auto"/>
      </w:divBdr>
    </w:div>
    <w:div w:id="545290116">
      <w:bodyDiv w:val="1"/>
      <w:marLeft w:val="0"/>
      <w:marRight w:val="0"/>
      <w:marTop w:val="0"/>
      <w:marBottom w:val="0"/>
      <w:divBdr>
        <w:top w:val="none" w:sz="0" w:space="0" w:color="auto"/>
        <w:left w:val="none" w:sz="0" w:space="0" w:color="auto"/>
        <w:bottom w:val="none" w:sz="0" w:space="0" w:color="auto"/>
        <w:right w:val="none" w:sz="0" w:space="0" w:color="auto"/>
      </w:divBdr>
    </w:div>
    <w:div w:id="546141107">
      <w:bodyDiv w:val="1"/>
      <w:marLeft w:val="0"/>
      <w:marRight w:val="0"/>
      <w:marTop w:val="0"/>
      <w:marBottom w:val="0"/>
      <w:divBdr>
        <w:top w:val="none" w:sz="0" w:space="0" w:color="auto"/>
        <w:left w:val="none" w:sz="0" w:space="0" w:color="auto"/>
        <w:bottom w:val="none" w:sz="0" w:space="0" w:color="auto"/>
        <w:right w:val="none" w:sz="0" w:space="0" w:color="auto"/>
      </w:divBdr>
    </w:div>
    <w:div w:id="548883815">
      <w:bodyDiv w:val="1"/>
      <w:marLeft w:val="0"/>
      <w:marRight w:val="0"/>
      <w:marTop w:val="0"/>
      <w:marBottom w:val="0"/>
      <w:divBdr>
        <w:top w:val="none" w:sz="0" w:space="0" w:color="auto"/>
        <w:left w:val="none" w:sz="0" w:space="0" w:color="auto"/>
        <w:bottom w:val="none" w:sz="0" w:space="0" w:color="auto"/>
        <w:right w:val="none" w:sz="0" w:space="0" w:color="auto"/>
      </w:divBdr>
    </w:div>
    <w:div w:id="580256513">
      <w:bodyDiv w:val="1"/>
      <w:marLeft w:val="0"/>
      <w:marRight w:val="0"/>
      <w:marTop w:val="0"/>
      <w:marBottom w:val="0"/>
      <w:divBdr>
        <w:top w:val="none" w:sz="0" w:space="0" w:color="auto"/>
        <w:left w:val="none" w:sz="0" w:space="0" w:color="auto"/>
        <w:bottom w:val="none" w:sz="0" w:space="0" w:color="auto"/>
        <w:right w:val="none" w:sz="0" w:space="0" w:color="auto"/>
      </w:divBdr>
    </w:div>
    <w:div w:id="609122828">
      <w:bodyDiv w:val="1"/>
      <w:marLeft w:val="0"/>
      <w:marRight w:val="0"/>
      <w:marTop w:val="0"/>
      <w:marBottom w:val="0"/>
      <w:divBdr>
        <w:top w:val="none" w:sz="0" w:space="0" w:color="auto"/>
        <w:left w:val="none" w:sz="0" w:space="0" w:color="auto"/>
        <w:bottom w:val="none" w:sz="0" w:space="0" w:color="auto"/>
        <w:right w:val="none" w:sz="0" w:space="0" w:color="auto"/>
      </w:divBdr>
    </w:div>
    <w:div w:id="665792238">
      <w:bodyDiv w:val="1"/>
      <w:marLeft w:val="0"/>
      <w:marRight w:val="0"/>
      <w:marTop w:val="0"/>
      <w:marBottom w:val="0"/>
      <w:divBdr>
        <w:top w:val="none" w:sz="0" w:space="0" w:color="auto"/>
        <w:left w:val="none" w:sz="0" w:space="0" w:color="auto"/>
        <w:bottom w:val="none" w:sz="0" w:space="0" w:color="auto"/>
        <w:right w:val="none" w:sz="0" w:space="0" w:color="auto"/>
      </w:divBdr>
    </w:div>
    <w:div w:id="694385712">
      <w:bodyDiv w:val="1"/>
      <w:marLeft w:val="0"/>
      <w:marRight w:val="0"/>
      <w:marTop w:val="0"/>
      <w:marBottom w:val="0"/>
      <w:divBdr>
        <w:top w:val="none" w:sz="0" w:space="0" w:color="auto"/>
        <w:left w:val="none" w:sz="0" w:space="0" w:color="auto"/>
        <w:bottom w:val="none" w:sz="0" w:space="0" w:color="auto"/>
        <w:right w:val="none" w:sz="0" w:space="0" w:color="auto"/>
      </w:divBdr>
    </w:div>
    <w:div w:id="704333925">
      <w:bodyDiv w:val="1"/>
      <w:marLeft w:val="0"/>
      <w:marRight w:val="0"/>
      <w:marTop w:val="0"/>
      <w:marBottom w:val="0"/>
      <w:divBdr>
        <w:top w:val="none" w:sz="0" w:space="0" w:color="auto"/>
        <w:left w:val="none" w:sz="0" w:space="0" w:color="auto"/>
        <w:bottom w:val="none" w:sz="0" w:space="0" w:color="auto"/>
        <w:right w:val="none" w:sz="0" w:space="0" w:color="auto"/>
      </w:divBdr>
    </w:div>
    <w:div w:id="720634623">
      <w:bodyDiv w:val="1"/>
      <w:marLeft w:val="0"/>
      <w:marRight w:val="0"/>
      <w:marTop w:val="0"/>
      <w:marBottom w:val="0"/>
      <w:divBdr>
        <w:top w:val="none" w:sz="0" w:space="0" w:color="auto"/>
        <w:left w:val="none" w:sz="0" w:space="0" w:color="auto"/>
        <w:bottom w:val="none" w:sz="0" w:space="0" w:color="auto"/>
        <w:right w:val="none" w:sz="0" w:space="0" w:color="auto"/>
      </w:divBdr>
      <w:divsChild>
        <w:div w:id="1028795571">
          <w:marLeft w:val="0"/>
          <w:marRight w:val="0"/>
          <w:marTop w:val="0"/>
          <w:marBottom w:val="0"/>
          <w:divBdr>
            <w:top w:val="none" w:sz="0" w:space="0" w:color="auto"/>
            <w:left w:val="none" w:sz="0" w:space="0" w:color="auto"/>
            <w:bottom w:val="none" w:sz="0" w:space="0" w:color="auto"/>
            <w:right w:val="none" w:sz="0" w:space="0" w:color="auto"/>
          </w:divBdr>
        </w:div>
        <w:div w:id="1922790339">
          <w:marLeft w:val="0"/>
          <w:marRight w:val="0"/>
          <w:marTop w:val="0"/>
          <w:marBottom w:val="0"/>
          <w:divBdr>
            <w:top w:val="none" w:sz="0" w:space="0" w:color="auto"/>
            <w:left w:val="none" w:sz="0" w:space="0" w:color="auto"/>
            <w:bottom w:val="none" w:sz="0" w:space="0" w:color="auto"/>
            <w:right w:val="none" w:sz="0" w:space="0" w:color="auto"/>
          </w:divBdr>
        </w:div>
        <w:div w:id="793790112">
          <w:marLeft w:val="0"/>
          <w:marRight w:val="0"/>
          <w:marTop w:val="0"/>
          <w:marBottom w:val="0"/>
          <w:divBdr>
            <w:top w:val="none" w:sz="0" w:space="0" w:color="auto"/>
            <w:left w:val="none" w:sz="0" w:space="0" w:color="auto"/>
            <w:bottom w:val="none" w:sz="0" w:space="0" w:color="auto"/>
            <w:right w:val="none" w:sz="0" w:space="0" w:color="auto"/>
          </w:divBdr>
        </w:div>
        <w:div w:id="1957368374">
          <w:marLeft w:val="0"/>
          <w:marRight w:val="0"/>
          <w:marTop w:val="0"/>
          <w:marBottom w:val="0"/>
          <w:divBdr>
            <w:top w:val="none" w:sz="0" w:space="0" w:color="auto"/>
            <w:left w:val="none" w:sz="0" w:space="0" w:color="auto"/>
            <w:bottom w:val="none" w:sz="0" w:space="0" w:color="auto"/>
            <w:right w:val="none" w:sz="0" w:space="0" w:color="auto"/>
          </w:divBdr>
        </w:div>
      </w:divsChild>
    </w:div>
    <w:div w:id="743187969">
      <w:bodyDiv w:val="1"/>
      <w:marLeft w:val="0"/>
      <w:marRight w:val="0"/>
      <w:marTop w:val="0"/>
      <w:marBottom w:val="0"/>
      <w:divBdr>
        <w:top w:val="none" w:sz="0" w:space="0" w:color="auto"/>
        <w:left w:val="none" w:sz="0" w:space="0" w:color="auto"/>
        <w:bottom w:val="none" w:sz="0" w:space="0" w:color="auto"/>
        <w:right w:val="none" w:sz="0" w:space="0" w:color="auto"/>
      </w:divBdr>
    </w:div>
    <w:div w:id="770131355">
      <w:bodyDiv w:val="1"/>
      <w:marLeft w:val="0"/>
      <w:marRight w:val="0"/>
      <w:marTop w:val="0"/>
      <w:marBottom w:val="0"/>
      <w:divBdr>
        <w:top w:val="none" w:sz="0" w:space="0" w:color="auto"/>
        <w:left w:val="none" w:sz="0" w:space="0" w:color="auto"/>
        <w:bottom w:val="none" w:sz="0" w:space="0" w:color="auto"/>
        <w:right w:val="none" w:sz="0" w:space="0" w:color="auto"/>
      </w:divBdr>
    </w:div>
    <w:div w:id="786201275">
      <w:bodyDiv w:val="1"/>
      <w:marLeft w:val="0"/>
      <w:marRight w:val="0"/>
      <w:marTop w:val="0"/>
      <w:marBottom w:val="0"/>
      <w:divBdr>
        <w:top w:val="none" w:sz="0" w:space="0" w:color="auto"/>
        <w:left w:val="none" w:sz="0" w:space="0" w:color="auto"/>
        <w:bottom w:val="none" w:sz="0" w:space="0" w:color="auto"/>
        <w:right w:val="none" w:sz="0" w:space="0" w:color="auto"/>
      </w:divBdr>
    </w:div>
    <w:div w:id="798188222">
      <w:bodyDiv w:val="1"/>
      <w:marLeft w:val="0"/>
      <w:marRight w:val="0"/>
      <w:marTop w:val="0"/>
      <w:marBottom w:val="0"/>
      <w:divBdr>
        <w:top w:val="none" w:sz="0" w:space="0" w:color="auto"/>
        <w:left w:val="none" w:sz="0" w:space="0" w:color="auto"/>
        <w:bottom w:val="none" w:sz="0" w:space="0" w:color="auto"/>
        <w:right w:val="none" w:sz="0" w:space="0" w:color="auto"/>
      </w:divBdr>
    </w:div>
    <w:div w:id="803044300">
      <w:bodyDiv w:val="1"/>
      <w:marLeft w:val="0"/>
      <w:marRight w:val="0"/>
      <w:marTop w:val="0"/>
      <w:marBottom w:val="0"/>
      <w:divBdr>
        <w:top w:val="none" w:sz="0" w:space="0" w:color="auto"/>
        <w:left w:val="none" w:sz="0" w:space="0" w:color="auto"/>
        <w:bottom w:val="none" w:sz="0" w:space="0" w:color="auto"/>
        <w:right w:val="none" w:sz="0" w:space="0" w:color="auto"/>
      </w:divBdr>
    </w:div>
    <w:div w:id="825517462">
      <w:bodyDiv w:val="1"/>
      <w:marLeft w:val="0"/>
      <w:marRight w:val="0"/>
      <w:marTop w:val="0"/>
      <w:marBottom w:val="0"/>
      <w:divBdr>
        <w:top w:val="none" w:sz="0" w:space="0" w:color="auto"/>
        <w:left w:val="none" w:sz="0" w:space="0" w:color="auto"/>
        <w:bottom w:val="none" w:sz="0" w:space="0" w:color="auto"/>
        <w:right w:val="none" w:sz="0" w:space="0" w:color="auto"/>
      </w:divBdr>
    </w:div>
    <w:div w:id="836265565">
      <w:bodyDiv w:val="1"/>
      <w:marLeft w:val="0"/>
      <w:marRight w:val="0"/>
      <w:marTop w:val="0"/>
      <w:marBottom w:val="0"/>
      <w:divBdr>
        <w:top w:val="none" w:sz="0" w:space="0" w:color="auto"/>
        <w:left w:val="none" w:sz="0" w:space="0" w:color="auto"/>
        <w:bottom w:val="none" w:sz="0" w:space="0" w:color="auto"/>
        <w:right w:val="none" w:sz="0" w:space="0" w:color="auto"/>
      </w:divBdr>
    </w:div>
    <w:div w:id="840588879">
      <w:bodyDiv w:val="1"/>
      <w:marLeft w:val="0"/>
      <w:marRight w:val="0"/>
      <w:marTop w:val="0"/>
      <w:marBottom w:val="0"/>
      <w:divBdr>
        <w:top w:val="none" w:sz="0" w:space="0" w:color="auto"/>
        <w:left w:val="none" w:sz="0" w:space="0" w:color="auto"/>
        <w:bottom w:val="none" w:sz="0" w:space="0" w:color="auto"/>
        <w:right w:val="none" w:sz="0" w:space="0" w:color="auto"/>
      </w:divBdr>
    </w:div>
    <w:div w:id="877743438">
      <w:bodyDiv w:val="1"/>
      <w:marLeft w:val="0"/>
      <w:marRight w:val="0"/>
      <w:marTop w:val="0"/>
      <w:marBottom w:val="0"/>
      <w:divBdr>
        <w:top w:val="none" w:sz="0" w:space="0" w:color="auto"/>
        <w:left w:val="none" w:sz="0" w:space="0" w:color="auto"/>
        <w:bottom w:val="none" w:sz="0" w:space="0" w:color="auto"/>
        <w:right w:val="none" w:sz="0" w:space="0" w:color="auto"/>
      </w:divBdr>
    </w:div>
    <w:div w:id="915239687">
      <w:bodyDiv w:val="1"/>
      <w:marLeft w:val="0"/>
      <w:marRight w:val="0"/>
      <w:marTop w:val="0"/>
      <w:marBottom w:val="0"/>
      <w:divBdr>
        <w:top w:val="none" w:sz="0" w:space="0" w:color="auto"/>
        <w:left w:val="none" w:sz="0" w:space="0" w:color="auto"/>
        <w:bottom w:val="none" w:sz="0" w:space="0" w:color="auto"/>
        <w:right w:val="none" w:sz="0" w:space="0" w:color="auto"/>
      </w:divBdr>
    </w:div>
    <w:div w:id="915630558">
      <w:bodyDiv w:val="1"/>
      <w:marLeft w:val="0"/>
      <w:marRight w:val="0"/>
      <w:marTop w:val="0"/>
      <w:marBottom w:val="0"/>
      <w:divBdr>
        <w:top w:val="none" w:sz="0" w:space="0" w:color="auto"/>
        <w:left w:val="none" w:sz="0" w:space="0" w:color="auto"/>
        <w:bottom w:val="none" w:sz="0" w:space="0" w:color="auto"/>
        <w:right w:val="none" w:sz="0" w:space="0" w:color="auto"/>
      </w:divBdr>
    </w:div>
    <w:div w:id="930238363">
      <w:bodyDiv w:val="1"/>
      <w:marLeft w:val="0"/>
      <w:marRight w:val="0"/>
      <w:marTop w:val="0"/>
      <w:marBottom w:val="0"/>
      <w:divBdr>
        <w:top w:val="none" w:sz="0" w:space="0" w:color="auto"/>
        <w:left w:val="none" w:sz="0" w:space="0" w:color="auto"/>
        <w:bottom w:val="none" w:sz="0" w:space="0" w:color="auto"/>
        <w:right w:val="none" w:sz="0" w:space="0" w:color="auto"/>
      </w:divBdr>
    </w:div>
    <w:div w:id="931009042">
      <w:bodyDiv w:val="1"/>
      <w:marLeft w:val="0"/>
      <w:marRight w:val="0"/>
      <w:marTop w:val="0"/>
      <w:marBottom w:val="0"/>
      <w:divBdr>
        <w:top w:val="none" w:sz="0" w:space="0" w:color="auto"/>
        <w:left w:val="none" w:sz="0" w:space="0" w:color="auto"/>
        <w:bottom w:val="none" w:sz="0" w:space="0" w:color="auto"/>
        <w:right w:val="none" w:sz="0" w:space="0" w:color="auto"/>
      </w:divBdr>
    </w:div>
    <w:div w:id="992175935">
      <w:bodyDiv w:val="1"/>
      <w:marLeft w:val="0"/>
      <w:marRight w:val="0"/>
      <w:marTop w:val="0"/>
      <w:marBottom w:val="0"/>
      <w:divBdr>
        <w:top w:val="none" w:sz="0" w:space="0" w:color="auto"/>
        <w:left w:val="none" w:sz="0" w:space="0" w:color="auto"/>
        <w:bottom w:val="none" w:sz="0" w:space="0" w:color="auto"/>
        <w:right w:val="none" w:sz="0" w:space="0" w:color="auto"/>
      </w:divBdr>
    </w:div>
    <w:div w:id="1010762753">
      <w:bodyDiv w:val="1"/>
      <w:marLeft w:val="0"/>
      <w:marRight w:val="0"/>
      <w:marTop w:val="0"/>
      <w:marBottom w:val="0"/>
      <w:divBdr>
        <w:top w:val="none" w:sz="0" w:space="0" w:color="auto"/>
        <w:left w:val="none" w:sz="0" w:space="0" w:color="auto"/>
        <w:bottom w:val="none" w:sz="0" w:space="0" w:color="auto"/>
        <w:right w:val="none" w:sz="0" w:space="0" w:color="auto"/>
      </w:divBdr>
    </w:div>
    <w:div w:id="1012537639">
      <w:bodyDiv w:val="1"/>
      <w:marLeft w:val="0"/>
      <w:marRight w:val="0"/>
      <w:marTop w:val="0"/>
      <w:marBottom w:val="0"/>
      <w:divBdr>
        <w:top w:val="none" w:sz="0" w:space="0" w:color="auto"/>
        <w:left w:val="none" w:sz="0" w:space="0" w:color="auto"/>
        <w:bottom w:val="none" w:sz="0" w:space="0" w:color="auto"/>
        <w:right w:val="none" w:sz="0" w:space="0" w:color="auto"/>
      </w:divBdr>
    </w:div>
    <w:div w:id="1027295376">
      <w:bodyDiv w:val="1"/>
      <w:marLeft w:val="0"/>
      <w:marRight w:val="0"/>
      <w:marTop w:val="0"/>
      <w:marBottom w:val="0"/>
      <w:divBdr>
        <w:top w:val="none" w:sz="0" w:space="0" w:color="auto"/>
        <w:left w:val="none" w:sz="0" w:space="0" w:color="auto"/>
        <w:bottom w:val="none" w:sz="0" w:space="0" w:color="auto"/>
        <w:right w:val="none" w:sz="0" w:space="0" w:color="auto"/>
      </w:divBdr>
    </w:div>
    <w:div w:id="1033649442">
      <w:bodyDiv w:val="1"/>
      <w:marLeft w:val="0"/>
      <w:marRight w:val="0"/>
      <w:marTop w:val="0"/>
      <w:marBottom w:val="0"/>
      <w:divBdr>
        <w:top w:val="none" w:sz="0" w:space="0" w:color="auto"/>
        <w:left w:val="none" w:sz="0" w:space="0" w:color="auto"/>
        <w:bottom w:val="none" w:sz="0" w:space="0" w:color="auto"/>
        <w:right w:val="none" w:sz="0" w:space="0" w:color="auto"/>
      </w:divBdr>
    </w:div>
    <w:div w:id="1049958827">
      <w:bodyDiv w:val="1"/>
      <w:marLeft w:val="0"/>
      <w:marRight w:val="0"/>
      <w:marTop w:val="0"/>
      <w:marBottom w:val="0"/>
      <w:divBdr>
        <w:top w:val="none" w:sz="0" w:space="0" w:color="auto"/>
        <w:left w:val="none" w:sz="0" w:space="0" w:color="auto"/>
        <w:bottom w:val="none" w:sz="0" w:space="0" w:color="auto"/>
        <w:right w:val="none" w:sz="0" w:space="0" w:color="auto"/>
      </w:divBdr>
    </w:div>
    <w:div w:id="1059404037">
      <w:bodyDiv w:val="1"/>
      <w:marLeft w:val="0"/>
      <w:marRight w:val="0"/>
      <w:marTop w:val="0"/>
      <w:marBottom w:val="0"/>
      <w:divBdr>
        <w:top w:val="none" w:sz="0" w:space="0" w:color="auto"/>
        <w:left w:val="none" w:sz="0" w:space="0" w:color="auto"/>
        <w:bottom w:val="none" w:sz="0" w:space="0" w:color="auto"/>
        <w:right w:val="none" w:sz="0" w:space="0" w:color="auto"/>
      </w:divBdr>
    </w:div>
    <w:div w:id="1108156448">
      <w:bodyDiv w:val="1"/>
      <w:marLeft w:val="0"/>
      <w:marRight w:val="0"/>
      <w:marTop w:val="0"/>
      <w:marBottom w:val="0"/>
      <w:divBdr>
        <w:top w:val="none" w:sz="0" w:space="0" w:color="auto"/>
        <w:left w:val="none" w:sz="0" w:space="0" w:color="auto"/>
        <w:bottom w:val="none" w:sz="0" w:space="0" w:color="auto"/>
        <w:right w:val="none" w:sz="0" w:space="0" w:color="auto"/>
      </w:divBdr>
    </w:div>
    <w:div w:id="1110588195">
      <w:bodyDiv w:val="1"/>
      <w:marLeft w:val="0"/>
      <w:marRight w:val="0"/>
      <w:marTop w:val="0"/>
      <w:marBottom w:val="0"/>
      <w:divBdr>
        <w:top w:val="none" w:sz="0" w:space="0" w:color="auto"/>
        <w:left w:val="none" w:sz="0" w:space="0" w:color="auto"/>
        <w:bottom w:val="none" w:sz="0" w:space="0" w:color="auto"/>
        <w:right w:val="none" w:sz="0" w:space="0" w:color="auto"/>
      </w:divBdr>
    </w:div>
    <w:div w:id="1114594214">
      <w:bodyDiv w:val="1"/>
      <w:marLeft w:val="0"/>
      <w:marRight w:val="0"/>
      <w:marTop w:val="0"/>
      <w:marBottom w:val="0"/>
      <w:divBdr>
        <w:top w:val="none" w:sz="0" w:space="0" w:color="auto"/>
        <w:left w:val="none" w:sz="0" w:space="0" w:color="auto"/>
        <w:bottom w:val="none" w:sz="0" w:space="0" w:color="auto"/>
        <w:right w:val="none" w:sz="0" w:space="0" w:color="auto"/>
      </w:divBdr>
    </w:div>
    <w:div w:id="1121341952">
      <w:bodyDiv w:val="1"/>
      <w:marLeft w:val="0"/>
      <w:marRight w:val="0"/>
      <w:marTop w:val="0"/>
      <w:marBottom w:val="0"/>
      <w:divBdr>
        <w:top w:val="none" w:sz="0" w:space="0" w:color="auto"/>
        <w:left w:val="none" w:sz="0" w:space="0" w:color="auto"/>
        <w:bottom w:val="none" w:sz="0" w:space="0" w:color="auto"/>
        <w:right w:val="none" w:sz="0" w:space="0" w:color="auto"/>
      </w:divBdr>
    </w:div>
    <w:div w:id="1130784726">
      <w:bodyDiv w:val="1"/>
      <w:marLeft w:val="0"/>
      <w:marRight w:val="0"/>
      <w:marTop w:val="0"/>
      <w:marBottom w:val="0"/>
      <w:divBdr>
        <w:top w:val="none" w:sz="0" w:space="0" w:color="auto"/>
        <w:left w:val="none" w:sz="0" w:space="0" w:color="auto"/>
        <w:bottom w:val="none" w:sz="0" w:space="0" w:color="auto"/>
        <w:right w:val="none" w:sz="0" w:space="0" w:color="auto"/>
      </w:divBdr>
    </w:div>
    <w:div w:id="1189174932">
      <w:bodyDiv w:val="1"/>
      <w:marLeft w:val="0"/>
      <w:marRight w:val="0"/>
      <w:marTop w:val="0"/>
      <w:marBottom w:val="0"/>
      <w:divBdr>
        <w:top w:val="none" w:sz="0" w:space="0" w:color="auto"/>
        <w:left w:val="none" w:sz="0" w:space="0" w:color="auto"/>
        <w:bottom w:val="none" w:sz="0" w:space="0" w:color="auto"/>
        <w:right w:val="none" w:sz="0" w:space="0" w:color="auto"/>
      </w:divBdr>
    </w:div>
    <w:div w:id="1209873201">
      <w:bodyDiv w:val="1"/>
      <w:marLeft w:val="0"/>
      <w:marRight w:val="0"/>
      <w:marTop w:val="0"/>
      <w:marBottom w:val="0"/>
      <w:divBdr>
        <w:top w:val="none" w:sz="0" w:space="0" w:color="auto"/>
        <w:left w:val="none" w:sz="0" w:space="0" w:color="auto"/>
        <w:bottom w:val="none" w:sz="0" w:space="0" w:color="auto"/>
        <w:right w:val="none" w:sz="0" w:space="0" w:color="auto"/>
      </w:divBdr>
    </w:div>
    <w:div w:id="1249802861">
      <w:bodyDiv w:val="1"/>
      <w:marLeft w:val="0"/>
      <w:marRight w:val="0"/>
      <w:marTop w:val="0"/>
      <w:marBottom w:val="0"/>
      <w:divBdr>
        <w:top w:val="none" w:sz="0" w:space="0" w:color="auto"/>
        <w:left w:val="none" w:sz="0" w:space="0" w:color="auto"/>
        <w:bottom w:val="none" w:sz="0" w:space="0" w:color="auto"/>
        <w:right w:val="none" w:sz="0" w:space="0" w:color="auto"/>
      </w:divBdr>
    </w:div>
    <w:div w:id="1316185793">
      <w:bodyDiv w:val="1"/>
      <w:marLeft w:val="0"/>
      <w:marRight w:val="0"/>
      <w:marTop w:val="0"/>
      <w:marBottom w:val="0"/>
      <w:divBdr>
        <w:top w:val="none" w:sz="0" w:space="0" w:color="auto"/>
        <w:left w:val="none" w:sz="0" w:space="0" w:color="auto"/>
        <w:bottom w:val="none" w:sz="0" w:space="0" w:color="auto"/>
        <w:right w:val="none" w:sz="0" w:space="0" w:color="auto"/>
      </w:divBdr>
    </w:div>
    <w:div w:id="1341011143">
      <w:bodyDiv w:val="1"/>
      <w:marLeft w:val="0"/>
      <w:marRight w:val="0"/>
      <w:marTop w:val="0"/>
      <w:marBottom w:val="0"/>
      <w:divBdr>
        <w:top w:val="none" w:sz="0" w:space="0" w:color="auto"/>
        <w:left w:val="none" w:sz="0" w:space="0" w:color="auto"/>
        <w:bottom w:val="none" w:sz="0" w:space="0" w:color="auto"/>
        <w:right w:val="none" w:sz="0" w:space="0" w:color="auto"/>
      </w:divBdr>
    </w:div>
    <w:div w:id="1367487518">
      <w:bodyDiv w:val="1"/>
      <w:marLeft w:val="0"/>
      <w:marRight w:val="0"/>
      <w:marTop w:val="0"/>
      <w:marBottom w:val="0"/>
      <w:divBdr>
        <w:top w:val="none" w:sz="0" w:space="0" w:color="auto"/>
        <w:left w:val="none" w:sz="0" w:space="0" w:color="auto"/>
        <w:bottom w:val="none" w:sz="0" w:space="0" w:color="auto"/>
        <w:right w:val="none" w:sz="0" w:space="0" w:color="auto"/>
      </w:divBdr>
      <w:divsChild>
        <w:div w:id="3747358">
          <w:marLeft w:val="0"/>
          <w:marRight w:val="0"/>
          <w:marTop w:val="0"/>
          <w:marBottom w:val="0"/>
          <w:divBdr>
            <w:top w:val="none" w:sz="0" w:space="0" w:color="auto"/>
            <w:left w:val="none" w:sz="0" w:space="0" w:color="auto"/>
            <w:bottom w:val="none" w:sz="0" w:space="0" w:color="auto"/>
            <w:right w:val="none" w:sz="0" w:space="0" w:color="auto"/>
          </w:divBdr>
        </w:div>
        <w:div w:id="1317688756">
          <w:marLeft w:val="0"/>
          <w:marRight w:val="0"/>
          <w:marTop w:val="0"/>
          <w:marBottom w:val="0"/>
          <w:divBdr>
            <w:top w:val="none" w:sz="0" w:space="0" w:color="auto"/>
            <w:left w:val="none" w:sz="0" w:space="0" w:color="auto"/>
            <w:bottom w:val="none" w:sz="0" w:space="0" w:color="auto"/>
            <w:right w:val="none" w:sz="0" w:space="0" w:color="auto"/>
          </w:divBdr>
        </w:div>
        <w:div w:id="1841891189">
          <w:marLeft w:val="0"/>
          <w:marRight w:val="0"/>
          <w:marTop w:val="0"/>
          <w:marBottom w:val="0"/>
          <w:divBdr>
            <w:top w:val="none" w:sz="0" w:space="0" w:color="auto"/>
            <w:left w:val="none" w:sz="0" w:space="0" w:color="auto"/>
            <w:bottom w:val="none" w:sz="0" w:space="0" w:color="auto"/>
            <w:right w:val="none" w:sz="0" w:space="0" w:color="auto"/>
          </w:divBdr>
        </w:div>
        <w:div w:id="431441616">
          <w:marLeft w:val="0"/>
          <w:marRight w:val="0"/>
          <w:marTop w:val="0"/>
          <w:marBottom w:val="0"/>
          <w:divBdr>
            <w:top w:val="none" w:sz="0" w:space="0" w:color="auto"/>
            <w:left w:val="none" w:sz="0" w:space="0" w:color="auto"/>
            <w:bottom w:val="none" w:sz="0" w:space="0" w:color="auto"/>
            <w:right w:val="none" w:sz="0" w:space="0" w:color="auto"/>
          </w:divBdr>
        </w:div>
        <w:div w:id="815494428">
          <w:marLeft w:val="0"/>
          <w:marRight w:val="0"/>
          <w:marTop w:val="0"/>
          <w:marBottom w:val="0"/>
          <w:divBdr>
            <w:top w:val="none" w:sz="0" w:space="0" w:color="auto"/>
            <w:left w:val="none" w:sz="0" w:space="0" w:color="auto"/>
            <w:bottom w:val="none" w:sz="0" w:space="0" w:color="auto"/>
            <w:right w:val="none" w:sz="0" w:space="0" w:color="auto"/>
          </w:divBdr>
        </w:div>
      </w:divsChild>
    </w:div>
    <w:div w:id="1374574468">
      <w:bodyDiv w:val="1"/>
      <w:marLeft w:val="0"/>
      <w:marRight w:val="0"/>
      <w:marTop w:val="0"/>
      <w:marBottom w:val="0"/>
      <w:divBdr>
        <w:top w:val="none" w:sz="0" w:space="0" w:color="auto"/>
        <w:left w:val="none" w:sz="0" w:space="0" w:color="auto"/>
        <w:bottom w:val="none" w:sz="0" w:space="0" w:color="auto"/>
        <w:right w:val="none" w:sz="0" w:space="0" w:color="auto"/>
      </w:divBdr>
    </w:div>
    <w:div w:id="1394307994">
      <w:bodyDiv w:val="1"/>
      <w:marLeft w:val="0"/>
      <w:marRight w:val="0"/>
      <w:marTop w:val="0"/>
      <w:marBottom w:val="0"/>
      <w:divBdr>
        <w:top w:val="none" w:sz="0" w:space="0" w:color="auto"/>
        <w:left w:val="none" w:sz="0" w:space="0" w:color="auto"/>
        <w:bottom w:val="none" w:sz="0" w:space="0" w:color="auto"/>
        <w:right w:val="none" w:sz="0" w:space="0" w:color="auto"/>
      </w:divBdr>
    </w:div>
    <w:div w:id="1409115200">
      <w:bodyDiv w:val="1"/>
      <w:marLeft w:val="0"/>
      <w:marRight w:val="0"/>
      <w:marTop w:val="0"/>
      <w:marBottom w:val="0"/>
      <w:divBdr>
        <w:top w:val="none" w:sz="0" w:space="0" w:color="auto"/>
        <w:left w:val="none" w:sz="0" w:space="0" w:color="auto"/>
        <w:bottom w:val="none" w:sz="0" w:space="0" w:color="auto"/>
        <w:right w:val="none" w:sz="0" w:space="0" w:color="auto"/>
      </w:divBdr>
    </w:div>
    <w:div w:id="1432622532">
      <w:bodyDiv w:val="1"/>
      <w:marLeft w:val="0"/>
      <w:marRight w:val="0"/>
      <w:marTop w:val="0"/>
      <w:marBottom w:val="0"/>
      <w:divBdr>
        <w:top w:val="none" w:sz="0" w:space="0" w:color="auto"/>
        <w:left w:val="none" w:sz="0" w:space="0" w:color="auto"/>
        <w:bottom w:val="none" w:sz="0" w:space="0" w:color="auto"/>
        <w:right w:val="none" w:sz="0" w:space="0" w:color="auto"/>
      </w:divBdr>
    </w:div>
    <w:div w:id="1448626150">
      <w:bodyDiv w:val="1"/>
      <w:marLeft w:val="0"/>
      <w:marRight w:val="0"/>
      <w:marTop w:val="0"/>
      <w:marBottom w:val="0"/>
      <w:divBdr>
        <w:top w:val="none" w:sz="0" w:space="0" w:color="auto"/>
        <w:left w:val="none" w:sz="0" w:space="0" w:color="auto"/>
        <w:bottom w:val="none" w:sz="0" w:space="0" w:color="auto"/>
        <w:right w:val="none" w:sz="0" w:space="0" w:color="auto"/>
      </w:divBdr>
    </w:div>
    <w:div w:id="1509977229">
      <w:bodyDiv w:val="1"/>
      <w:marLeft w:val="0"/>
      <w:marRight w:val="0"/>
      <w:marTop w:val="0"/>
      <w:marBottom w:val="0"/>
      <w:divBdr>
        <w:top w:val="none" w:sz="0" w:space="0" w:color="auto"/>
        <w:left w:val="none" w:sz="0" w:space="0" w:color="auto"/>
        <w:bottom w:val="none" w:sz="0" w:space="0" w:color="auto"/>
        <w:right w:val="none" w:sz="0" w:space="0" w:color="auto"/>
      </w:divBdr>
    </w:div>
    <w:div w:id="1564876242">
      <w:bodyDiv w:val="1"/>
      <w:marLeft w:val="0"/>
      <w:marRight w:val="0"/>
      <w:marTop w:val="0"/>
      <w:marBottom w:val="0"/>
      <w:divBdr>
        <w:top w:val="none" w:sz="0" w:space="0" w:color="auto"/>
        <w:left w:val="none" w:sz="0" w:space="0" w:color="auto"/>
        <w:bottom w:val="none" w:sz="0" w:space="0" w:color="auto"/>
        <w:right w:val="none" w:sz="0" w:space="0" w:color="auto"/>
      </w:divBdr>
    </w:div>
    <w:div w:id="1579827360">
      <w:bodyDiv w:val="1"/>
      <w:marLeft w:val="0"/>
      <w:marRight w:val="0"/>
      <w:marTop w:val="0"/>
      <w:marBottom w:val="0"/>
      <w:divBdr>
        <w:top w:val="none" w:sz="0" w:space="0" w:color="auto"/>
        <w:left w:val="none" w:sz="0" w:space="0" w:color="auto"/>
        <w:bottom w:val="none" w:sz="0" w:space="0" w:color="auto"/>
        <w:right w:val="none" w:sz="0" w:space="0" w:color="auto"/>
      </w:divBdr>
    </w:div>
    <w:div w:id="1581675244">
      <w:bodyDiv w:val="1"/>
      <w:marLeft w:val="0"/>
      <w:marRight w:val="0"/>
      <w:marTop w:val="0"/>
      <w:marBottom w:val="0"/>
      <w:divBdr>
        <w:top w:val="none" w:sz="0" w:space="0" w:color="auto"/>
        <w:left w:val="none" w:sz="0" w:space="0" w:color="auto"/>
        <w:bottom w:val="none" w:sz="0" w:space="0" w:color="auto"/>
        <w:right w:val="none" w:sz="0" w:space="0" w:color="auto"/>
      </w:divBdr>
    </w:div>
    <w:div w:id="1594169017">
      <w:bodyDiv w:val="1"/>
      <w:marLeft w:val="0"/>
      <w:marRight w:val="0"/>
      <w:marTop w:val="0"/>
      <w:marBottom w:val="0"/>
      <w:divBdr>
        <w:top w:val="none" w:sz="0" w:space="0" w:color="auto"/>
        <w:left w:val="none" w:sz="0" w:space="0" w:color="auto"/>
        <w:bottom w:val="none" w:sz="0" w:space="0" w:color="auto"/>
        <w:right w:val="none" w:sz="0" w:space="0" w:color="auto"/>
      </w:divBdr>
    </w:div>
    <w:div w:id="1630819245">
      <w:bodyDiv w:val="1"/>
      <w:marLeft w:val="0"/>
      <w:marRight w:val="0"/>
      <w:marTop w:val="0"/>
      <w:marBottom w:val="0"/>
      <w:divBdr>
        <w:top w:val="none" w:sz="0" w:space="0" w:color="auto"/>
        <w:left w:val="none" w:sz="0" w:space="0" w:color="auto"/>
        <w:bottom w:val="none" w:sz="0" w:space="0" w:color="auto"/>
        <w:right w:val="none" w:sz="0" w:space="0" w:color="auto"/>
      </w:divBdr>
      <w:divsChild>
        <w:div w:id="2001347191">
          <w:marLeft w:val="0"/>
          <w:marRight w:val="0"/>
          <w:marTop w:val="0"/>
          <w:marBottom w:val="0"/>
          <w:divBdr>
            <w:top w:val="none" w:sz="0" w:space="0" w:color="auto"/>
            <w:left w:val="none" w:sz="0" w:space="0" w:color="auto"/>
            <w:bottom w:val="none" w:sz="0" w:space="0" w:color="auto"/>
            <w:right w:val="none" w:sz="0" w:space="0" w:color="auto"/>
          </w:divBdr>
        </w:div>
        <w:div w:id="1198204576">
          <w:marLeft w:val="0"/>
          <w:marRight w:val="0"/>
          <w:marTop w:val="0"/>
          <w:marBottom w:val="0"/>
          <w:divBdr>
            <w:top w:val="none" w:sz="0" w:space="0" w:color="auto"/>
            <w:left w:val="none" w:sz="0" w:space="0" w:color="auto"/>
            <w:bottom w:val="none" w:sz="0" w:space="0" w:color="auto"/>
            <w:right w:val="none" w:sz="0" w:space="0" w:color="auto"/>
          </w:divBdr>
        </w:div>
        <w:div w:id="1349402493">
          <w:marLeft w:val="0"/>
          <w:marRight w:val="0"/>
          <w:marTop w:val="0"/>
          <w:marBottom w:val="0"/>
          <w:divBdr>
            <w:top w:val="none" w:sz="0" w:space="0" w:color="auto"/>
            <w:left w:val="none" w:sz="0" w:space="0" w:color="auto"/>
            <w:bottom w:val="none" w:sz="0" w:space="0" w:color="auto"/>
            <w:right w:val="none" w:sz="0" w:space="0" w:color="auto"/>
          </w:divBdr>
        </w:div>
        <w:div w:id="682901289">
          <w:marLeft w:val="0"/>
          <w:marRight w:val="0"/>
          <w:marTop w:val="0"/>
          <w:marBottom w:val="0"/>
          <w:divBdr>
            <w:top w:val="none" w:sz="0" w:space="0" w:color="auto"/>
            <w:left w:val="none" w:sz="0" w:space="0" w:color="auto"/>
            <w:bottom w:val="none" w:sz="0" w:space="0" w:color="auto"/>
            <w:right w:val="none" w:sz="0" w:space="0" w:color="auto"/>
          </w:divBdr>
        </w:div>
        <w:div w:id="792673579">
          <w:marLeft w:val="0"/>
          <w:marRight w:val="0"/>
          <w:marTop w:val="0"/>
          <w:marBottom w:val="0"/>
          <w:divBdr>
            <w:top w:val="none" w:sz="0" w:space="0" w:color="auto"/>
            <w:left w:val="none" w:sz="0" w:space="0" w:color="auto"/>
            <w:bottom w:val="none" w:sz="0" w:space="0" w:color="auto"/>
            <w:right w:val="none" w:sz="0" w:space="0" w:color="auto"/>
          </w:divBdr>
        </w:div>
        <w:div w:id="638848309">
          <w:marLeft w:val="0"/>
          <w:marRight w:val="0"/>
          <w:marTop w:val="0"/>
          <w:marBottom w:val="0"/>
          <w:divBdr>
            <w:top w:val="none" w:sz="0" w:space="0" w:color="auto"/>
            <w:left w:val="none" w:sz="0" w:space="0" w:color="auto"/>
            <w:bottom w:val="none" w:sz="0" w:space="0" w:color="auto"/>
            <w:right w:val="none" w:sz="0" w:space="0" w:color="auto"/>
          </w:divBdr>
        </w:div>
        <w:div w:id="761418790">
          <w:marLeft w:val="0"/>
          <w:marRight w:val="0"/>
          <w:marTop w:val="0"/>
          <w:marBottom w:val="0"/>
          <w:divBdr>
            <w:top w:val="none" w:sz="0" w:space="0" w:color="auto"/>
            <w:left w:val="none" w:sz="0" w:space="0" w:color="auto"/>
            <w:bottom w:val="none" w:sz="0" w:space="0" w:color="auto"/>
            <w:right w:val="none" w:sz="0" w:space="0" w:color="auto"/>
          </w:divBdr>
        </w:div>
      </w:divsChild>
    </w:div>
    <w:div w:id="1633441196">
      <w:bodyDiv w:val="1"/>
      <w:marLeft w:val="0"/>
      <w:marRight w:val="0"/>
      <w:marTop w:val="0"/>
      <w:marBottom w:val="0"/>
      <w:divBdr>
        <w:top w:val="none" w:sz="0" w:space="0" w:color="auto"/>
        <w:left w:val="none" w:sz="0" w:space="0" w:color="auto"/>
        <w:bottom w:val="none" w:sz="0" w:space="0" w:color="auto"/>
        <w:right w:val="none" w:sz="0" w:space="0" w:color="auto"/>
      </w:divBdr>
    </w:div>
    <w:div w:id="1653096115">
      <w:bodyDiv w:val="1"/>
      <w:marLeft w:val="0"/>
      <w:marRight w:val="0"/>
      <w:marTop w:val="0"/>
      <w:marBottom w:val="0"/>
      <w:divBdr>
        <w:top w:val="none" w:sz="0" w:space="0" w:color="auto"/>
        <w:left w:val="none" w:sz="0" w:space="0" w:color="auto"/>
        <w:bottom w:val="none" w:sz="0" w:space="0" w:color="auto"/>
        <w:right w:val="none" w:sz="0" w:space="0" w:color="auto"/>
      </w:divBdr>
    </w:div>
    <w:div w:id="1658996645">
      <w:bodyDiv w:val="1"/>
      <w:marLeft w:val="0"/>
      <w:marRight w:val="0"/>
      <w:marTop w:val="0"/>
      <w:marBottom w:val="0"/>
      <w:divBdr>
        <w:top w:val="none" w:sz="0" w:space="0" w:color="auto"/>
        <w:left w:val="none" w:sz="0" w:space="0" w:color="auto"/>
        <w:bottom w:val="none" w:sz="0" w:space="0" w:color="auto"/>
        <w:right w:val="none" w:sz="0" w:space="0" w:color="auto"/>
      </w:divBdr>
    </w:div>
    <w:div w:id="1662928808">
      <w:bodyDiv w:val="1"/>
      <w:marLeft w:val="0"/>
      <w:marRight w:val="0"/>
      <w:marTop w:val="0"/>
      <w:marBottom w:val="0"/>
      <w:divBdr>
        <w:top w:val="none" w:sz="0" w:space="0" w:color="auto"/>
        <w:left w:val="none" w:sz="0" w:space="0" w:color="auto"/>
        <w:bottom w:val="none" w:sz="0" w:space="0" w:color="auto"/>
        <w:right w:val="none" w:sz="0" w:space="0" w:color="auto"/>
      </w:divBdr>
    </w:div>
    <w:div w:id="1752115375">
      <w:bodyDiv w:val="1"/>
      <w:marLeft w:val="0"/>
      <w:marRight w:val="0"/>
      <w:marTop w:val="0"/>
      <w:marBottom w:val="0"/>
      <w:divBdr>
        <w:top w:val="none" w:sz="0" w:space="0" w:color="auto"/>
        <w:left w:val="none" w:sz="0" w:space="0" w:color="auto"/>
        <w:bottom w:val="none" w:sz="0" w:space="0" w:color="auto"/>
        <w:right w:val="none" w:sz="0" w:space="0" w:color="auto"/>
      </w:divBdr>
    </w:div>
    <w:div w:id="1766150157">
      <w:bodyDiv w:val="1"/>
      <w:marLeft w:val="0"/>
      <w:marRight w:val="0"/>
      <w:marTop w:val="0"/>
      <w:marBottom w:val="0"/>
      <w:divBdr>
        <w:top w:val="none" w:sz="0" w:space="0" w:color="auto"/>
        <w:left w:val="none" w:sz="0" w:space="0" w:color="auto"/>
        <w:bottom w:val="none" w:sz="0" w:space="0" w:color="auto"/>
        <w:right w:val="none" w:sz="0" w:space="0" w:color="auto"/>
      </w:divBdr>
    </w:div>
    <w:div w:id="1796025679">
      <w:bodyDiv w:val="1"/>
      <w:marLeft w:val="0"/>
      <w:marRight w:val="0"/>
      <w:marTop w:val="0"/>
      <w:marBottom w:val="0"/>
      <w:divBdr>
        <w:top w:val="none" w:sz="0" w:space="0" w:color="auto"/>
        <w:left w:val="none" w:sz="0" w:space="0" w:color="auto"/>
        <w:bottom w:val="none" w:sz="0" w:space="0" w:color="auto"/>
        <w:right w:val="none" w:sz="0" w:space="0" w:color="auto"/>
      </w:divBdr>
    </w:div>
    <w:div w:id="1833763414">
      <w:bodyDiv w:val="1"/>
      <w:marLeft w:val="0"/>
      <w:marRight w:val="0"/>
      <w:marTop w:val="0"/>
      <w:marBottom w:val="0"/>
      <w:divBdr>
        <w:top w:val="none" w:sz="0" w:space="0" w:color="auto"/>
        <w:left w:val="none" w:sz="0" w:space="0" w:color="auto"/>
        <w:bottom w:val="none" w:sz="0" w:space="0" w:color="auto"/>
        <w:right w:val="none" w:sz="0" w:space="0" w:color="auto"/>
      </w:divBdr>
    </w:div>
    <w:div w:id="1843549504">
      <w:bodyDiv w:val="1"/>
      <w:marLeft w:val="0"/>
      <w:marRight w:val="0"/>
      <w:marTop w:val="0"/>
      <w:marBottom w:val="0"/>
      <w:divBdr>
        <w:top w:val="none" w:sz="0" w:space="0" w:color="auto"/>
        <w:left w:val="none" w:sz="0" w:space="0" w:color="auto"/>
        <w:bottom w:val="none" w:sz="0" w:space="0" w:color="auto"/>
        <w:right w:val="none" w:sz="0" w:space="0" w:color="auto"/>
      </w:divBdr>
    </w:div>
    <w:div w:id="1874732301">
      <w:bodyDiv w:val="1"/>
      <w:marLeft w:val="0"/>
      <w:marRight w:val="0"/>
      <w:marTop w:val="0"/>
      <w:marBottom w:val="0"/>
      <w:divBdr>
        <w:top w:val="none" w:sz="0" w:space="0" w:color="auto"/>
        <w:left w:val="none" w:sz="0" w:space="0" w:color="auto"/>
        <w:bottom w:val="none" w:sz="0" w:space="0" w:color="auto"/>
        <w:right w:val="none" w:sz="0" w:space="0" w:color="auto"/>
      </w:divBdr>
    </w:div>
    <w:div w:id="1937059204">
      <w:bodyDiv w:val="1"/>
      <w:marLeft w:val="0"/>
      <w:marRight w:val="0"/>
      <w:marTop w:val="0"/>
      <w:marBottom w:val="0"/>
      <w:divBdr>
        <w:top w:val="none" w:sz="0" w:space="0" w:color="auto"/>
        <w:left w:val="none" w:sz="0" w:space="0" w:color="auto"/>
        <w:bottom w:val="none" w:sz="0" w:space="0" w:color="auto"/>
        <w:right w:val="none" w:sz="0" w:space="0" w:color="auto"/>
      </w:divBdr>
    </w:div>
    <w:div w:id="1961060583">
      <w:bodyDiv w:val="1"/>
      <w:marLeft w:val="0"/>
      <w:marRight w:val="0"/>
      <w:marTop w:val="0"/>
      <w:marBottom w:val="0"/>
      <w:divBdr>
        <w:top w:val="none" w:sz="0" w:space="0" w:color="auto"/>
        <w:left w:val="none" w:sz="0" w:space="0" w:color="auto"/>
        <w:bottom w:val="none" w:sz="0" w:space="0" w:color="auto"/>
        <w:right w:val="none" w:sz="0" w:space="0" w:color="auto"/>
      </w:divBdr>
    </w:div>
    <w:div w:id="1965500276">
      <w:bodyDiv w:val="1"/>
      <w:marLeft w:val="0"/>
      <w:marRight w:val="0"/>
      <w:marTop w:val="0"/>
      <w:marBottom w:val="0"/>
      <w:divBdr>
        <w:top w:val="none" w:sz="0" w:space="0" w:color="auto"/>
        <w:left w:val="none" w:sz="0" w:space="0" w:color="auto"/>
        <w:bottom w:val="none" w:sz="0" w:space="0" w:color="auto"/>
        <w:right w:val="none" w:sz="0" w:space="0" w:color="auto"/>
      </w:divBdr>
    </w:div>
    <w:div w:id="1976065605">
      <w:bodyDiv w:val="1"/>
      <w:marLeft w:val="0"/>
      <w:marRight w:val="0"/>
      <w:marTop w:val="0"/>
      <w:marBottom w:val="0"/>
      <w:divBdr>
        <w:top w:val="none" w:sz="0" w:space="0" w:color="auto"/>
        <w:left w:val="none" w:sz="0" w:space="0" w:color="auto"/>
        <w:bottom w:val="none" w:sz="0" w:space="0" w:color="auto"/>
        <w:right w:val="none" w:sz="0" w:space="0" w:color="auto"/>
      </w:divBdr>
    </w:div>
    <w:div w:id="2035885152">
      <w:bodyDiv w:val="1"/>
      <w:marLeft w:val="0"/>
      <w:marRight w:val="0"/>
      <w:marTop w:val="0"/>
      <w:marBottom w:val="0"/>
      <w:divBdr>
        <w:top w:val="none" w:sz="0" w:space="0" w:color="auto"/>
        <w:left w:val="none" w:sz="0" w:space="0" w:color="auto"/>
        <w:bottom w:val="none" w:sz="0" w:space="0" w:color="auto"/>
        <w:right w:val="none" w:sz="0" w:space="0" w:color="auto"/>
      </w:divBdr>
    </w:div>
    <w:div w:id="2073427970">
      <w:bodyDiv w:val="1"/>
      <w:marLeft w:val="0"/>
      <w:marRight w:val="0"/>
      <w:marTop w:val="0"/>
      <w:marBottom w:val="0"/>
      <w:divBdr>
        <w:top w:val="none" w:sz="0" w:space="0" w:color="auto"/>
        <w:left w:val="none" w:sz="0" w:space="0" w:color="auto"/>
        <w:bottom w:val="none" w:sz="0" w:space="0" w:color="auto"/>
        <w:right w:val="none" w:sz="0" w:space="0" w:color="auto"/>
      </w:divBdr>
    </w:div>
    <w:div w:id="2082554007">
      <w:bodyDiv w:val="1"/>
      <w:marLeft w:val="0"/>
      <w:marRight w:val="0"/>
      <w:marTop w:val="0"/>
      <w:marBottom w:val="0"/>
      <w:divBdr>
        <w:top w:val="none" w:sz="0" w:space="0" w:color="auto"/>
        <w:left w:val="none" w:sz="0" w:space="0" w:color="auto"/>
        <w:bottom w:val="none" w:sz="0" w:space="0" w:color="auto"/>
        <w:right w:val="none" w:sz="0" w:space="0" w:color="auto"/>
      </w:divBdr>
    </w:div>
    <w:div w:id="2114083474">
      <w:bodyDiv w:val="1"/>
      <w:marLeft w:val="0"/>
      <w:marRight w:val="0"/>
      <w:marTop w:val="0"/>
      <w:marBottom w:val="0"/>
      <w:divBdr>
        <w:top w:val="none" w:sz="0" w:space="0" w:color="auto"/>
        <w:left w:val="none" w:sz="0" w:space="0" w:color="auto"/>
        <w:bottom w:val="none" w:sz="0" w:space="0" w:color="auto"/>
        <w:right w:val="none" w:sz="0" w:space="0" w:color="auto"/>
      </w:divBdr>
    </w:div>
    <w:div w:id="213139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sng" strike="noStrike" kern="1200" spc="0" baseline="0">
                <a:solidFill>
                  <a:sysClr val="windowText" lastClr="000000"/>
                </a:solidFill>
                <a:latin typeface="+mn-lt"/>
                <a:ea typeface="+mn-ea"/>
                <a:cs typeface="+mn-cs"/>
              </a:defRPr>
            </a:pPr>
            <a:r>
              <a:rPr lang="en-US" sz="900" b="1" i="1" u="sng" baseline="0">
                <a:solidFill>
                  <a:sysClr val="windowText" lastClr="000000"/>
                </a:solidFill>
              </a:rPr>
              <a:t>EJECUCION PRESUPUESTARIA DE RECURSOS DE </a:t>
            </a:r>
          </a:p>
          <a:p>
            <a:pPr>
              <a:defRPr b="1" u="sng">
                <a:solidFill>
                  <a:sysClr val="windowText" lastClr="000000"/>
                </a:solidFill>
              </a:defRPr>
            </a:pPr>
            <a:r>
              <a:rPr lang="en-US" sz="900" b="1" i="1" u="sng" baseline="0">
                <a:solidFill>
                  <a:sysClr val="windowText" lastClr="000000"/>
                </a:solidFill>
              </a:rPr>
              <a:t>01/01/2018 A 20/03/2018</a:t>
            </a:r>
          </a:p>
          <a:p>
            <a:pPr>
              <a:defRPr b="1" u="sng">
                <a:solidFill>
                  <a:sysClr val="windowText" lastClr="000000"/>
                </a:solidFill>
              </a:defRPr>
            </a:pPr>
            <a:endParaRPr lang="en-US" b="1" u="sng" baseline="0">
              <a:solidFill>
                <a:sysClr val="windowText" lastClr="000000"/>
              </a:solidFill>
            </a:endParaRPr>
          </a:p>
        </c:rich>
      </c:tx>
      <c:layout>
        <c:manualLayout>
          <c:xMode val="edge"/>
          <c:yMode val="edge"/>
          <c:x val="0.29051839863890533"/>
          <c:y val="3.2019543263463261E-4"/>
        </c:manualLayout>
      </c:layout>
      <c:overlay val="0"/>
      <c:spPr>
        <a:noFill/>
        <a:ln>
          <a:noFill/>
        </a:ln>
        <a:effectLst/>
      </c:spPr>
      <c:txPr>
        <a:bodyPr rot="0" spcFirstLastPara="1" vertOverflow="ellipsis" vert="horz" wrap="square" anchor="ctr" anchorCtr="1"/>
        <a:lstStyle/>
        <a:p>
          <a:pPr>
            <a:defRPr sz="1400" b="1" i="0" u="sng" strike="noStrike" kern="1200" spc="0" baseline="0">
              <a:solidFill>
                <a:sysClr val="windowText" lastClr="000000"/>
              </a:solidFill>
              <a:latin typeface="+mn-lt"/>
              <a:ea typeface="+mn-ea"/>
              <a:cs typeface="+mn-cs"/>
            </a:defRPr>
          </a:pPr>
          <a:endParaRPr lang="es-B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74482115355418"/>
          <c:y val="0.27361235856479549"/>
          <c:w val="0.81862432485195546"/>
          <c:h val="0.45936361088849098"/>
        </c:manualLayout>
      </c:layout>
      <c:bar3DChart>
        <c:barDir val="col"/>
        <c:grouping val="clustered"/>
        <c:varyColors val="0"/>
        <c:ser>
          <c:idx val="0"/>
          <c:order val="0"/>
          <c:spPr>
            <a:gradFill>
              <a:gsLst>
                <a:gs pos="0">
                  <a:srgbClr val="DDEBCF"/>
                </a:gs>
                <a:gs pos="52000">
                  <a:srgbClr val="9CB86E"/>
                </a:gs>
                <a:gs pos="100000">
                  <a:srgbClr val="156B13"/>
                </a:gs>
              </a:gsLst>
              <a:lin ang="5400000" scaled="0"/>
            </a:gradFill>
            <a:ln>
              <a:noFill/>
            </a:ln>
            <a:effectLst/>
            <a:sp3d/>
          </c:spPr>
          <c:invertIfNegative val="0"/>
          <c:dPt>
            <c:idx val="0"/>
            <c:invertIfNegative val="0"/>
            <c:bubble3D val="0"/>
            <c:spPr>
              <a:gradFill>
                <a:gsLst>
                  <a:gs pos="0">
                    <a:srgbClr val="FF0000"/>
                  </a:gs>
                  <a:gs pos="52000">
                    <a:srgbClr val="9CB86E"/>
                  </a:gs>
                  <a:gs pos="100000">
                    <a:srgbClr val="156B13"/>
                  </a:gs>
                </a:gsLst>
                <a:lin ang="5400000" scaled="0"/>
              </a:gradFill>
              <a:ln>
                <a:noFill/>
              </a:ln>
              <a:effectLst/>
              <a:sp3d/>
            </c:spPr>
            <c:extLst>
              <c:ext xmlns:c16="http://schemas.microsoft.com/office/drawing/2014/chart" uri="{C3380CC4-5D6E-409C-BE32-E72D297353CC}">
                <c16:uniqueId val="{00000000-DB3F-4D5E-B6EE-3856DCF13062}"/>
              </c:ext>
            </c:extLst>
          </c:dPt>
          <c:dPt>
            <c:idx val="1"/>
            <c:invertIfNegative val="0"/>
            <c:bubble3D val="0"/>
            <c:spPr>
              <a:gradFill>
                <a:gsLst>
                  <a:gs pos="0">
                    <a:srgbClr val="FF0000"/>
                  </a:gs>
                  <a:gs pos="52000">
                    <a:srgbClr val="9CB86E"/>
                  </a:gs>
                  <a:gs pos="100000">
                    <a:srgbClr val="156B13"/>
                  </a:gs>
                </a:gsLst>
                <a:lin ang="5400000" scaled="0"/>
              </a:gradFill>
              <a:ln>
                <a:noFill/>
              </a:ln>
              <a:effectLst/>
              <a:sp3d/>
            </c:spPr>
            <c:extLst>
              <c:ext xmlns:c16="http://schemas.microsoft.com/office/drawing/2014/chart" uri="{C3380CC4-5D6E-409C-BE32-E72D297353CC}">
                <c16:uniqueId val="{00000001-DB3F-4D5E-B6EE-3856DCF13062}"/>
              </c:ext>
            </c:extLst>
          </c:dPt>
          <c:dLbls>
            <c:dLbl>
              <c:idx val="0"/>
              <c:layout>
                <c:manualLayout>
                  <c:x val="2.3134774358191324E-2"/>
                  <c:y val="-0.13404603270745002"/>
                </c:manualLayout>
              </c:layout>
              <c:tx>
                <c:rich>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fld id="{2CEC4551-75CE-4857-8474-17D69CEC8EC4}" type="CELLRANGE">
                      <a:rPr lang="en-US" sz="1600" b="1"/>
                      <a:pPr>
                        <a:defRPr sz="1600" b="1"/>
                      </a:pPr>
                      <a:t>[CELLRANGE]</a:t>
                    </a:fld>
                    <a:endParaRPr lang="es-BO"/>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DB3F-4D5E-B6EE-3856DCF13062}"/>
                </c:ext>
              </c:extLst>
            </c:dLbl>
            <c:dLbl>
              <c:idx val="1"/>
              <c:layout>
                <c:manualLayout>
                  <c:x val="3.183261718323991E-2"/>
                  <c:y val="-0.13320318687974658"/>
                </c:manualLayout>
              </c:layout>
              <c:tx>
                <c:rich>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fld id="{60EDBF2C-D005-45F2-9359-4040DFD9B537}" type="CELLRANGE">
                      <a:rPr lang="en-US" sz="1600" b="1"/>
                      <a:pPr>
                        <a:defRPr sz="1600" b="1"/>
                      </a:pPr>
                      <a:t>[CELLRANGE]</a:t>
                    </a:fld>
                    <a:endParaRPr lang="es-BO"/>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DB3F-4D5E-B6EE-3856DCF130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'EJECUCION DE RECURSOS'!$N$12:$O$12</c:f>
              <c:strCache>
                <c:ptCount val="2"/>
                <c:pt idx="0">
                  <c:v>DEVENGADO</c:v>
                </c:pt>
                <c:pt idx="1">
                  <c:v>PERCIBIDO</c:v>
                </c:pt>
              </c:strCache>
            </c:strRef>
          </c:cat>
          <c:val>
            <c:numRef>
              <c:f>'EJECUCION DE RECURSOS'!$N$22:$O$22</c:f>
              <c:numCache>
                <c:formatCode>0.00%</c:formatCode>
                <c:ptCount val="2"/>
                <c:pt idx="0">
                  <c:v>8.583940661984038E-2</c:v>
                </c:pt>
                <c:pt idx="1">
                  <c:v>8.0400387433918058E-2</c:v>
                </c:pt>
              </c:numCache>
            </c:numRef>
          </c:val>
          <c:extLst>
            <c:ext xmlns:c15="http://schemas.microsoft.com/office/drawing/2012/chart" uri="{02D57815-91ED-43cb-92C2-25804820EDAC}">
              <c15:datalabelsRange>
                <c15:f>'EJECUCION DE RECURSOS'!$N$22:$O$22</c15:f>
                <c15:dlblRangeCache>
                  <c:ptCount val="2"/>
                  <c:pt idx="0">
                    <c:v>8,58%</c:v>
                  </c:pt>
                  <c:pt idx="1">
                    <c:v>8,04%</c:v>
                  </c:pt>
                </c15:dlblRangeCache>
              </c15:datalabelsRange>
            </c:ext>
            <c:ext xmlns:c16="http://schemas.microsoft.com/office/drawing/2014/chart" uri="{C3380CC4-5D6E-409C-BE32-E72D297353CC}">
              <c16:uniqueId val="{00000002-DB3F-4D5E-B6EE-3856DCF13062}"/>
            </c:ext>
          </c:extLst>
        </c:ser>
        <c:dLbls>
          <c:showLegendKey val="0"/>
          <c:showVal val="0"/>
          <c:showCatName val="0"/>
          <c:showSerName val="0"/>
          <c:showPercent val="0"/>
          <c:showBubbleSize val="0"/>
        </c:dLbls>
        <c:gapWidth val="150"/>
        <c:gapDepth val="100"/>
        <c:shape val="box"/>
        <c:axId val="175301928"/>
        <c:axId val="175300752"/>
        <c:axId val="0"/>
      </c:bar3DChart>
      <c:catAx>
        <c:axId val="17530192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baseline="0">
                    <a:solidFill>
                      <a:sysClr val="windowText" lastClr="000000"/>
                    </a:solidFill>
                  </a:rPr>
                  <a:t>MOMENTOS DEL RECURSO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B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BO"/>
          </a:p>
        </c:txPr>
        <c:crossAx val="175300752"/>
        <c:crosses val="autoZero"/>
        <c:auto val="1"/>
        <c:lblAlgn val="ctr"/>
        <c:lblOffset val="100"/>
        <c:noMultiLvlLbl val="0"/>
      </c:catAx>
      <c:valAx>
        <c:axId val="175300752"/>
        <c:scaling>
          <c:orientation val="minMax"/>
          <c:max val="1"/>
          <c:min val="0"/>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baseline="0">
                    <a:solidFill>
                      <a:sysClr val="windowText" lastClr="000000"/>
                    </a:solidFill>
                  </a:rPr>
                  <a:t>PORCENTAJE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BO"/>
            </a:p>
          </c:txPr>
        </c:title>
        <c:numFmt formatCode="0.00%" sourceLinked="0"/>
        <c:majorTickMark val="out"/>
        <c:minorTickMark val="none"/>
        <c:tickLblPos val="nextTo"/>
        <c:spPr>
          <a:noFill/>
          <a:ln>
            <a:solidFill>
              <a:schemeClr val="bg1"/>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BO"/>
          </a:p>
        </c:txPr>
        <c:crossAx val="175301928"/>
        <c:crosses val="autoZero"/>
        <c:crossBetween val="between"/>
        <c:majorUnit val="0.2"/>
      </c:valAx>
      <c:spPr>
        <a:noFill/>
        <a:ln>
          <a:noFill/>
        </a:ln>
        <a:effectLst/>
      </c:spPr>
    </c:plotArea>
    <c:plotVisOnly val="1"/>
    <c:dispBlanksAs val="gap"/>
    <c:showDLblsOverMax val="0"/>
  </c:chart>
  <c:spPr>
    <a:noFill/>
    <a:ln w="9525" cap="flat" cmpd="sng" algn="ctr">
      <a:solidFill>
        <a:schemeClr val="tx1"/>
      </a:solidFill>
      <a:round/>
    </a:ln>
    <a:effectLst/>
  </c:spPr>
  <c:txPr>
    <a:bodyPr/>
    <a:lstStyle/>
    <a:p>
      <a:pPr>
        <a:defRPr/>
      </a:pPr>
      <a:endParaRPr lang="es-B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u="sng"/>
            </a:pPr>
            <a:r>
              <a:rPr lang="en-US" sz="1200" i="1" u="sng"/>
              <a:t>EJECUCION PRESUPUESTARIA POR OBJETO DEL GASTO DE</a:t>
            </a:r>
          </a:p>
          <a:p>
            <a:pPr>
              <a:defRPr sz="1200" i="1" u="sng"/>
            </a:pPr>
            <a:r>
              <a:rPr lang="en-US" sz="1200" i="1" u="sng"/>
              <a:t> 01/01/2018</a:t>
            </a:r>
            <a:r>
              <a:rPr lang="en-US" sz="1200" i="1" u="sng" baseline="0"/>
              <a:t> A 20/03/2018</a:t>
            </a:r>
          </a:p>
          <a:p>
            <a:pPr>
              <a:defRPr sz="1200" i="1" u="sng"/>
            </a:pPr>
            <a:endParaRPr lang="en-US" sz="1200" i="1" u="sng"/>
          </a:p>
        </c:rich>
      </c:tx>
      <c:layout>
        <c:manualLayout>
          <c:xMode val="edge"/>
          <c:yMode val="edge"/>
          <c:x val="0.19202033222484821"/>
          <c:y val="3.0973905371710721E-2"/>
        </c:manualLayout>
      </c:layout>
      <c:overlay val="0"/>
    </c:title>
    <c:autoTitleDeleted val="0"/>
    <c:view3D>
      <c:rotX val="15"/>
      <c:rotY val="20"/>
      <c:rAngAx val="1"/>
    </c:view3D>
    <c:floor>
      <c:thickness val="0"/>
    </c:floor>
    <c:sideWall>
      <c:thickness val="0"/>
      <c:spPr>
        <a:noFill/>
      </c:spPr>
    </c:sideWall>
    <c:backWall>
      <c:thickness val="0"/>
      <c:spPr>
        <a:noFill/>
        <a:ln>
          <a:noFill/>
        </a:ln>
      </c:spPr>
    </c:backWall>
    <c:plotArea>
      <c:layout>
        <c:manualLayout>
          <c:layoutTarget val="inner"/>
          <c:xMode val="edge"/>
          <c:yMode val="edge"/>
          <c:x val="0.16829396325459317"/>
          <c:y val="0.24923639914763304"/>
          <c:w val="0.76897714991508415"/>
          <c:h val="0.51966620492366644"/>
        </c:manualLayout>
      </c:layout>
      <c:bar3DChart>
        <c:barDir val="col"/>
        <c:grouping val="clustered"/>
        <c:varyColors val="0"/>
        <c:ser>
          <c:idx val="0"/>
          <c:order val="0"/>
          <c:spPr>
            <a:gradFill>
              <a:gsLst>
                <a:gs pos="0">
                  <a:srgbClr val="FF0000"/>
                </a:gs>
                <a:gs pos="50000">
                  <a:schemeClr val="accent3">
                    <a:lumMod val="75000"/>
                  </a:schemeClr>
                </a:gs>
                <a:gs pos="100000">
                  <a:schemeClr val="accent3">
                    <a:lumMod val="50000"/>
                  </a:schemeClr>
                </a:gs>
              </a:gsLst>
              <a:lin ang="5400000" scaled="0"/>
            </a:gradFill>
          </c:spPr>
          <c:invertIfNegative val="0"/>
          <c:dLbls>
            <c:dLbl>
              <c:idx val="0"/>
              <c:layout>
                <c:manualLayout>
                  <c:x val="1.3772559867142356E-2"/>
                  <c:y val="-5.0212085791377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E8-4DE7-A740-4DBBEC68F6C3}"/>
                </c:ext>
              </c:extLst>
            </c:dLbl>
            <c:dLbl>
              <c:idx val="1"/>
              <c:layout>
                <c:manualLayout>
                  <c:x val="1.1476519281243691E-2"/>
                  <c:y val="-4.3483136890634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E8-4DE7-A740-4DBBEC68F6C3}"/>
                </c:ext>
              </c:extLst>
            </c:dLbl>
            <c:dLbl>
              <c:idx val="2"/>
              <c:layout>
                <c:manualLayout>
                  <c:x val="2.1290751829674083E-2"/>
                  <c:y val="-6.2652951672436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E8-4DE7-A740-4DBBEC68F6C3}"/>
                </c:ext>
              </c:extLst>
            </c:dLbl>
            <c:spPr>
              <a:noFill/>
              <a:ln>
                <a:noFill/>
              </a:ln>
              <a:effectLst/>
            </c:spPr>
            <c:txPr>
              <a:bodyPr/>
              <a:lstStyle/>
              <a:p>
                <a:pPr>
                  <a:defRPr sz="1600" b="1"/>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DE GASTOS'!$O$12:$Q$12</c:f>
              <c:strCache>
                <c:ptCount val="3"/>
                <c:pt idx="0">
                  <c:v>COMPROMISO</c:v>
                </c:pt>
                <c:pt idx="1">
                  <c:v>DEVENGADO</c:v>
                </c:pt>
                <c:pt idx="2">
                  <c:v>PAGADO</c:v>
                </c:pt>
              </c:strCache>
            </c:strRef>
          </c:cat>
          <c:val>
            <c:numRef>
              <c:f>'EJECUCION DE GASTOS'!$O$23:$Q$23</c:f>
              <c:numCache>
                <c:formatCode>0.00%</c:formatCode>
                <c:ptCount val="3"/>
                <c:pt idx="0">
                  <c:v>8.8882902459433075E-2</c:v>
                </c:pt>
                <c:pt idx="1">
                  <c:v>8.6897533549825365E-2</c:v>
                </c:pt>
                <c:pt idx="2">
                  <c:v>3.1759434916167013E-2</c:v>
                </c:pt>
              </c:numCache>
            </c:numRef>
          </c:val>
          <c:extLst>
            <c:ext xmlns:c16="http://schemas.microsoft.com/office/drawing/2014/chart" uri="{C3380CC4-5D6E-409C-BE32-E72D297353CC}">
              <c16:uniqueId val="{00000003-C4E8-4DE7-A740-4DBBEC68F6C3}"/>
            </c:ext>
          </c:extLst>
        </c:ser>
        <c:dLbls>
          <c:showLegendKey val="0"/>
          <c:showVal val="0"/>
          <c:showCatName val="0"/>
          <c:showSerName val="0"/>
          <c:showPercent val="0"/>
          <c:showBubbleSize val="0"/>
        </c:dLbls>
        <c:gapWidth val="150"/>
        <c:shape val="box"/>
        <c:axId val="175303104"/>
        <c:axId val="175302712"/>
        <c:axId val="0"/>
      </c:bar3DChart>
      <c:catAx>
        <c:axId val="175303104"/>
        <c:scaling>
          <c:orientation val="minMax"/>
        </c:scaling>
        <c:delete val="0"/>
        <c:axPos val="b"/>
        <c:title>
          <c:tx>
            <c:rich>
              <a:bodyPr/>
              <a:lstStyle/>
              <a:p>
                <a:pPr>
                  <a:defRPr/>
                </a:pPr>
                <a:r>
                  <a:rPr lang="en-US" sz="1400"/>
                  <a:t>MOMENTOS DEL GASTO</a:t>
                </a:r>
              </a:p>
            </c:rich>
          </c:tx>
          <c:layout>
            <c:manualLayout>
              <c:xMode val="edge"/>
              <c:yMode val="edge"/>
              <c:x val="0.39733313105089718"/>
              <c:y val="0.9039066167158204"/>
            </c:manualLayout>
          </c:layout>
          <c:overlay val="0"/>
        </c:title>
        <c:numFmt formatCode="General" sourceLinked="0"/>
        <c:majorTickMark val="out"/>
        <c:minorTickMark val="none"/>
        <c:tickLblPos val="nextTo"/>
        <c:txPr>
          <a:bodyPr/>
          <a:lstStyle/>
          <a:p>
            <a:pPr>
              <a:defRPr sz="1200" b="1"/>
            </a:pPr>
            <a:endParaRPr lang="es-BO"/>
          </a:p>
        </c:txPr>
        <c:crossAx val="175302712"/>
        <c:crosses val="autoZero"/>
        <c:auto val="1"/>
        <c:lblAlgn val="ctr"/>
        <c:lblOffset val="100"/>
        <c:noMultiLvlLbl val="0"/>
      </c:catAx>
      <c:valAx>
        <c:axId val="175302712"/>
        <c:scaling>
          <c:orientation val="minMax"/>
          <c:max val="1"/>
        </c:scaling>
        <c:delete val="0"/>
        <c:axPos val="l"/>
        <c:majorGridlines>
          <c:spPr>
            <a:ln>
              <a:solidFill>
                <a:schemeClr val="tx1"/>
              </a:solidFill>
            </a:ln>
          </c:spPr>
        </c:majorGridlines>
        <c:title>
          <c:tx>
            <c:rich>
              <a:bodyPr rot="-5400000" vert="horz"/>
              <a:lstStyle/>
              <a:p>
                <a:pPr>
                  <a:defRPr/>
                </a:pPr>
                <a:r>
                  <a:rPr lang="en-US" sz="1400"/>
                  <a:t>PORCENTAJE</a:t>
                </a:r>
              </a:p>
            </c:rich>
          </c:tx>
          <c:layout>
            <c:manualLayout>
              <c:xMode val="edge"/>
              <c:yMode val="edge"/>
              <c:x val="5.2236396624918524E-2"/>
              <c:y val="0.40215443454495226"/>
            </c:manualLayout>
          </c:layout>
          <c:overlay val="0"/>
        </c:title>
        <c:numFmt formatCode="0.00%" sourceLinked="1"/>
        <c:majorTickMark val="out"/>
        <c:minorTickMark val="none"/>
        <c:tickLblPos val="nextTo"/>
        <c:txPr>
          <a:bodyPr/>
          <a:lstStyle/>
          <a:p>
            <a:pPr>
              <a:defRPr b="1"/>
            </a:pPr>
            <a:endParaRPr lang="es-BO"/>
          </a:p>
        </c:txPr>
        <c:crossAx val="175303104"/>
        <c:crosses val="autoZero"/>
        <c:crossBetween val="between"/>
      </c:valAx>
    </c:plotArea>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PRODUCTOS PROGRAMADOS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BO"/>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3B-40FD-B111-1F5C52CD6E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3B-40FD-B111-1F5C52CD6E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3B-40FD-B111-1F5C52CD6E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3B-40FD-B111-1F5C52CD6E4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3B-40FD-B111-1F5C52CD6E4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73B-40FD-B111-1F5C52CD6E4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73B-40FD-B111-1F5C52CD6E4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73B-40FD-B111-1F5C52CD6E4B}"/>
              </c:ext>
            </c:extLst>
          </c:dPt>
          <c:dLbls>
            <c:dLbl>
              <c:idx val="0"/>
              <c:layout>
                <c:manualLayout>
                  <c:x val="-3.1946996208807317E-2"/>
                  <c:y val="8.9657542807149108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3B-40FD-B111-1F5C52CD6E4B}"/>
                </c:ext>
              </c:extLst>
            </c:dLbl>
            <c:dLbl>
              <c:idx val="1"/>
              <c:layout>
                <c:manualLayout>
                  <c:x val="-2.4854184893554971E-2"/>
                  <c:y val="3.272340957380323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3B-40FD-B111-1F5C52CD6E4B}"/>
                </c:ext>
              </c:extLst>
            </c:dLbl>
            <c:dLbl>
              <c:idx val="2"/>
              <c:layout>
                <c:manualLayout>
                  <c:x val="-8.7148221055700515E-3"/>
                  <c:y val="3.707192850893630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3B-40FD-B111-1F5C52CD6E4B}"/>
                </c:ext>
              </c:extLst>
            </c:dLbl>
            <c:dLbl>
              <c:idx val="3"/>
              <c:layout>
                <c:manualLayout>
                  <c:x val="-8.9827573636628751E-3"/>
                  <c:y val="-8.9132608423947001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3B-40FD-B111-1F5C52CD6E4B}"/>
                </c:ext>
              </c:extLst>
            </c:dLbl>
            <c:dLbl>
              <c:idx val="4"/>
              <c:layout>
                <c:manualLayout>
                  <c:x val="3.5515274132400118E-2"/>
                  <c:y val="-5.248406449193850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73B-40FD-B111-1F5C52CD6E4B}"/>
                </c:ext>
              </c:extLst>
            </c:dLbl>
            <c:dLbl>
              <c:idx val="5"/>
              <c:layout>
                <c:manualLayout>
                  <c:x val="1.4541411490230378E-2"/>
                  <c:y val="-1.548243969503812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73B-40FD-B111-1F5C52CD6E4B}"/>
                </c:ext>
              </c:extLst>
            </c:dLbl>
            <c:dLbl>
              <c:idx val="6"/>
              <c:layout>
                <c:manualLayout>
                  <c:x val="5.0215077282005994E-3"/>
                  <c:y val="2.048837645294334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73B-40FD-B111-1F5C52CD6E4B}"/>
                </c:ext>
              </c:extLst>
            </c:dLbl>
            <c:dLbl>
              <c:idx val="7"/>
              <c:layout>
                <c:manualLayout>
                  <c:x val="2.3630978419364203E-2"/>
                  <c:y val="-2.6202974628171658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73B-40FD-B111-1F5C52CD6E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BO"/>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Hoja1!$A$2:$A$9</c:f>
              <c:strCache>
                <c:ptCount val="8"/>
                <c:pt idx="0">
                  <c:v>ADM REGIONAL</c:v>
                </c:pt>
                <c:pt idx="1">
                  <c:v>JEF SERV GENERALES</c:v>
                </c:pt>
                <c:pt idx="2">
                  <c:v>JEF MEDICA REGIONAL</c:v>
                </c:pt>
                <c:pt idx="3">
                  <c:v>MED TRABAJO</c:v>
                </c:pt>
                <c:pt idx="4">
                  <c:v>CIMFAS</c:v>
                </c:pt>
                <c:pt idx="5">
                  <c:v>CIS</c:v>
                </c:pt>
                <c:pt idx="6">
                  <c:v>PAISE</c:v>
                </c:pt>
                <c:pt idx="7">
                  <c:v>HOSP OBRERO N°2</c:v>
                </c:pt>
              </c:strCache>
            </c:strRef>
          </c:cat>
          <c:val>
            <c:numRef>
              <c:f>Hoja1!$B$2:$B$9</c:f>
              <c:numCache>
                <c:formatCode>General</c:formatCode>
                <c:ptCount val="8"/>
                <c:pt idx="0">
                  <c:v>51</c:v>
                </c:pt>
                <c:pt idx="1">
                  <c:v>37</c:v>
                </c:pt>
                <c:pt idx="2">
                  <c:v>86</c:v>
                </c:pt>
                <c:pt idx="3">
                  <c:v>14</c:v>
                </c:pt>
                <c:pt idx="4">
                  <c:v>124</c:v>
                </c:pt>
                <c:pt idx="5">
                  <c:v>203</c:v>
                </c:pt>
                <c:pt idx="6">
                  <c:v>45</c:v>
                </c:pt>
                <c:pt idx="7">
                  <c:v>50</c:v>
                </c:pt>
              </c:numCache>
            </c:numRef>
          </c:val>
          <c:extLst>
            <c:ext xmlns:c16="http://schemas.microsoft.com/office/drawing/2014/chart" uri="{C3380CC4-5D6E-409C-BE32-E72D297353CC}">
              <c16:uniqueId val="{00000010-A73B-40FD-B111-1F5C52CD6E4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B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N° DE CASOS DE ACUERDO A MONTOS</c:v>
                </c:pt>
              </c:strCache>
            </c:strRef>
          </c:tx>
          <c:spPr>
            <a:solidFill>
              <a:schemeClr val="accent1"/>
            </a:solidFill>
            <a:ln>
              <a:noFill/>
            </a:ln>
            <a:effectLst/>
            <a:sp3d/>
          </c:spPr>
          <c:invertIfNegative val="0"/>
          <c:dPt>
            <c:idx val="0"/>
            <c:invertIfNegative val="0"/>
            <c:bubble3D val="0"/>
            <c:spPr>
              <a:solidFill>
                <a:schemeClr val="accent2"/>
              </a:solidFill>
              <a:ln>
                <a:noFill/>
              </a:ln>
              <a:effectLst/>
              <a:sp3d/>
            </c:spPr>
            <c:extLst>
              <c:ext xmlns:c16="http://schemas.microsoft.com/office/drawing/2014/chart" uri="{C3380CC4-5D6E-409C-BE32-E72D297353CC}">
                <c16:uniqueId val="{00000001-EBB6-4513-A378-031204226FD1}"/>
              </c:ext>
            </c:extLst>
          </c:dPt>
          <c:dPt>
            <c:idx val="1"/>
            <c:invertIfNegative val="0"/>
            <c:bubble3D val="0"/>
            <c:spPr>
              <a:solidFill>
                <a:schemeClr val="accent6"/>
              </a:solidFill>
              <a:ln>
                <a:noFill/>
              </a:ln>
              <a:effectLst/>
              <a:sp3d/>
            </c:spPr>
            <c:extLst>
              <c:ext xmlns:c16="http://schemas.microsoft.com/office/drawing/2014/chart" uri="{C3380CC4-5D6E-409C-BE32-E72D297353CC}">
                <c16:uniqueId val="{00000003-EBB6-4513-A378-031204226FD1}"/>
              </c:ext>
            </c:extLst>
          </c:dPt>
          <c:dPt>
            <c:idx val="2"/>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5-EBB6-4513-A378-031204226FD1}"/>
              </c:ext>
            </c:extLst>
          </c:dPt>
          <c:dPt>
            <c:idx val="3"/>
            <c:invertIfNegative val="0"/>
            <c:bubble3D val="0"/>
            <c:spPr>
              <a:solidFill>
                <a:schemeClr val="accent5">
                  <a:lumMod val="60000"/>
                  <a:lumOff val="40000"/>
                </a:schemeClr>
              </a:solidFill>
              <a:ln>
                <a:noFill/>
              </a:ln>
              <a:effectLst/>
              <a:sp3d/>
            </c:spPr>
            <c:extLst>
              <c:ext xmlns:c16="http://schemas.microsoft.com/office/drawing/2014/chart" uri="{C3380CC4-5D6E-409C-BE32-E72D297353CC}">
                <c16:uniqueId val="{00000007-EBB6-4513-A378-031204226FD1}"/>
              </c:ext>
            </c:extLst>
          </c:dPt>
          <c:dPt>
            <c:idx val="4"/>
            <c:invertIfNegative val="0"/>
            <c:bubble3D val="0"/>
            <c:spPr>
              <a:solidFill>
                <a:srgbClr val="FFFF00"/>
              </a:solidFill>
              <a:ln>
                <a:noFill/>
              </a:ln>
              <a:effectLst/>
              <a:sp3d/>
            </c:spPr>
            <c:extLst>
              <c:ext xmlns:c16="http://schemas.microsoft.com/office/drawing/2014/chart" uri="{C3380CC4-5D6E-409C-BE32-E72D297353CC}">
                <c16:uniqueId val="{00000009-EBB6-4513-A378-031204226FD1}"/>
              </c:ext>
            </c:extLst>
          </c:dPt>
          <c:dLbls>
            <c:dLbl>
              <c:idx val="0"/>
              <c:layout>
                <c:manualLayout>
                  <c:x val="3.798882681564246E-2"/>
                  <c:y val="-3.9525691699604744E-2"/>
                </c:manualLayout>
              </c:layout>
              <c:tx>
                <c:rich>
                  <a:bodyPr/>
                  <a:lstStyle/>
                  <a:p>
                    <a:fld id="{C9DF58B2-90D7-40D8-B73C-55410F3466EC}" type="VALUE">
                      <a:rPr lang="en-US"/>
                      <a:pPr/>
                      <a:t>[VALOR]</a:t>
                    </a:fld>
                    <a:r>
                      <a:rPr lang="en-US"/>
                      <a:t> </a:t>
                    </a:r>
                  </a:p>
                  <a:p>
                    <a:r>
                      <a:rPr lang="en-US"/>
                      <a:t>43,53 %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B6-4513-A378-031204226FD1}"/>
                </c:ext>
              </c:extLst>
            </c:dLbl>
            <c:dLbl>
              <c:idx val="1"/>
              <c:layout>
                <c:manualLayout>
                  <c:x val="2.0111731843575377E-2"/>
                  <c:y val="-5.1383399209486168E-2"/>
                </c:manualLayout>
              </c:layout>
              <c:tx>
                <c:rich>
                  <a:bodyPr/>
                  <a:lstStyle/>
                  <a:p>
                    <a:fld id="{2C1A73F1-CD4A-42DE-844F-6913403A66A1}" type="VALUE">
                      <a:rPr lang="en-US"/>
                      <a:pPr/>
                      <a:t>[VALOR]</a:t>
                    </a:fld>
                    <a:r>
                      <a:rPr lang="en-US"/>
                      <a:t> </a:t>
                    </a:r>
                  </a:p>
                  <a:p>
                    <a:r>
                      <a:rPr lang="en-US"/>
                      <a:t>17,27 %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BB6-4513-A378-031204226FD1}"/>
                </c:ext>
              </c:extLst>
            </c:dLbl>
            <c:dLbl>
              <c:idx val="2"/>
              <c:layout>
                <c:manualLayout>
                  <c:x val="2.4581005586592097E-2"/>
                  <c:y val="-7.9051383399209488E-2"/>
                </c:manualLayout>
              </c:layout>
              <c:tx>
                <c:rich>
                  <a:bodyPr/>
                  <a:lstStyle/>
                  <a:p>
                    <a:fld id="{C682017A-33FF-497F-BF8E-AB1315D4FC17}" type="VALUE">
                      <a:rPr lang="en-US"/>
                      <a:pPr/>
                      <a:t>[VALOR]</a:t>
                    </a:fld>
                    <a:endParaRPr lang="en-US"/>
                  </a:p>
                  <a:p>
                    <a:r>
                      <a:rPr lang="en-US"/>
                      <a:t>32,01 %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BB6-4513-A378-031204226FD1}"/>
                </c:ext>
              </c:extLst>
            </c:dLbl>
            <c:dLbl>
              <c:idx val="3"/>
              <c:layout>
                <c:manualLayout>
                  <c:x val="2.23463687150838E-2"/>
                  <c:y val="-0.10276679841897234"/>
                </c:manualLayout>
              </c:layout>
              <c:tx>
                <c:rich>
                  <a:bodyPr/>
                  <a:lstStyle/>
                  <a:p>
                    <a:fld id="{51976A2B-EBB7-4B09-B2C4-8FA7DD013D70}" type="VALUE">
                      <a:rPr lang="en-US"/>
                      <a:pPr/>
                      <a:t>[VALOR]</a:t>
                    </a:fld>
                    <a:r>
                      <a:rPr lang="en-US"/>
                      <a:t> </a:t>
                    </a:r>
                  </a:p>
                  <a:p>
                    <a:r>
                      <a:rPr lang="en-US"/>
                      <a:t>4,14 %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BB6-4513-A378-031204226FD1}"/>
                </c:ext>
              </c:extLst>
            </c:dLbl>
            <c:dLbl>
              <c:idx val="4"/>
              <c:layout>
                <c:manualLayout>
                  <c:x val="2.9050279329608939E-2"/>
                  <c:y val="-0.12648221343873517"/>
                </c:manualLayout>
              </c:layout>
              <c:tx>
                <c:rich>
                  <a:bodyPr/>
                  <a:lstStyle/>
                  <a:p>
                    <a:fld id="{39C35386-89D3-489C-A2F4-1E9B58114C7B}" type="VALUE">
                      <a:rPr lang="en-US"/>
                      <a:pPr/>
                      <a:t>[VALOR]</a:t>
                    </a:fld>
                    <a:r>
                      <a:rPr lang="en-US"/>
                      <a:t>  </a:t>
                    </a:r>
                  </a:p>
                  <a:p>
                    <a:r>
                      <a:rPr lang="en-US"/>
                      <a:t>3,06 %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BB6-4513-A378-031204226FD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B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De 20.000,00 a 50.000,00</c:v>
                </c:pt>
                <c:pt idx="1">
                  <c:v>De 50.001,00 a 100.000,00</c:v>
                </c:pt>
                <c:pt idx="2">
                  <c:v>De 100.001,00 a 500.000,00</c:v>
                </c:pt>
                <c:pt idx="3">
                  <c:v>De 500.001,00 a 999.000,00</c:v>
                </c:pt>
                <c:pt idx="4">
                  <c:v>De 1.000.000,00 - Adelante</c:v>
                </c:pt>
              </c:strCache>
            </c:strRef>
          </c:cat>
          <c:val>
            <c:numRef>
              <c:f>Hoja1!$B$2:$B$6</c:f>
              <c:numCache>
                <c:formatCode>General</c:formatCode>
                <c:ptCount val="5"/>
                <c:pt idx="0">
                  <c:v>242</c:v>
                </c:pt>
                <c:pt idx="1">
                  <c:v>96</c:v>
                </c:pt>
                <c:pt idx="2">
                  <c:v>178</c:v>
                </c:pt>
                <c:pt idx="3">
                  <c:v>23</c:v>
                </c:pt>
                <c:pt idx="4">
                  <c:v>17</c:v>
                </c:pt>
              </c:numCache>
            </c:numRef>
          </c:val>
          <c:extLst>
            <c:ext xmlns:c16="http://schemas.microsoft.com/office/drawing/2014/chart" uri="{C3380CC4-5D6E-409C-BE32-E72D297353CC}">
              <c16:uniqueId val="{0000000A-EBB6-4513-A378-031204226FD1}"/>
            </c:ext>
          </c:extLst>
        </c:ser>
        <c:dLbls>
          <c:showLegendKey val="0"/>
          <c:showVal val="0"/>
          <c:showCatName val="0"/>
          <c:showSerName val="0"/>
          <c:showPercent val="0"/>
          <c:showBubbleSize val="0"/>
        </c:dLbls>
        <c:gapWidth val="150"/>
        <c:shape val="box"/>
        <c:axId val="155826488"/>
        <c:axId val="155825704"/>
        <c:axId val="0"/>
      </c:bar3DChart>
      <c:catAx>
        <c:axId val="155826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BO"/>
          </a:p>
        </c:txPr>
        <c:crossAx val="155825704"/>
        <c:crosses val="autoZero"/>
        <c:auto val="1"/>
        <c:lblAlgn val="ctr"/>
        <c:lblOffset val="100"/>
        <c:noMultiLvlLbl val="0"/>
      </c:catAx>
      <c:valAx>
        <c:axId val="155825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BO"/>
          </a:p>
        </c:txPr>
        <c:crossAx val="155826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B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00EEC-7ECE-41B5-937B-B8150E533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12683</Words>
  <Characters>69761</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Caja Nacional de Salud</Company>
  <LinksUpToDate>false</LinksUpToDate>
  <CharactersWithSpaces>82280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Transparencia</dc:creator>
  <cp:lastModifiedBy>Transparencia</cp:lastModifiedBy>
  <cp:revision>8</cp:revision>
  <cp:lastPrinted>2017-04-06T12:40:00Z</cp:lastPrinted>
  <dcterms:created xsi:type="dcterms:W3CDTF">2018-03-22T21:30:00Z</dcterms:created>
  <dcterms:modified xsi:type="dcterms:W3CDTF">2018-03-23T21:09:00Z</dcterms:modified>
</cp:coreProperties>
</file>